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C31144A" w14:textId="04018AC9" w:rsidR="00FB18DA" w:rsidRPr="007E2F0F" w:rsidRDefault="00FB18DA">
      <w:pPr>
        <w:jc w:val="center"/>
        <w:rPr>
          <w:b/>
          <w:bCs/>
          <w:sz w:val="28"/>
          <w:szCs w:val="28"/>
        </w:rPr>
      </w:pPr>
    </w:p>
    <w:p w14:paraId="31E44C53" w14:textId="77777777" w:rsidR="00FB18DA" w:rsidRPr="007E2F0F" w:rsidRDefault="00FB18DA">
      <w:pPr>
        <w:jc w:val="center"/>
        <w:rPr>
          <w:b/>
          <w:bCs/>
          <w:sz w:val="28"/>
          <w:szCs w:val="28"/>
        </w:rPr>
      </w:pPr>
      <w:r w:rsidRPr="007E2F0F">
        <w:rPr>
          <w:b/>
          <w:bCs/>
          <w:sz w:val="28"/>
          <w:szCs w:val="28"/>
        </w:rPr>
        <w:t>Федеральное государственное образовательное бюджетное учреждение</w:t>
      </w:r>
    </w:p>
    <w:p w14:paraId="1E50E64B" w14:textId="77777777" w:rsidR="00FB18DA" w:rsidRPr="007E2F0F" w:rsidRDefault="00FB18DA">
      <w:pPr>
        <w:jc w:val="center"/>
        <w:rPr>
          <w:b/>
          <w:bCs/>
          <w:sz w:val="28"/>
          <w:szCs w:val="28"/>
        </w:rPr>
      </w:pPr>
      <w:r w:rsidRPr="007E2F0F">
        <w:rPr>
          <w:b/>
          <w:bCs/>
          <w:sz w:val="28"/>
          <w:szCs w:val="28"/>
        </w:rPr>
        <w:t>высшего образования</w:t>
      </w:r>
    </w:p>
    <w:p w14:paraId="209F926E" w14:textId="77777777" w:rsidR="00FB18DA" w:rsidRPr="007E2F0F" w:rsidRDefault="00FB18DA">
      <w:pPr>
        <w:jc w:val="center"/>
        <w:rPr>
          <w:b/>
          <w:bCs/>
          <w:i/>
          <w:iCs/>
          <w:sz w:val="28"/>
          <w:szCs w:val="28"/>
          <w:u w:val="single"/>
        </w:rPr>
      </w:pPr>
    </w:p>
    <w:p w14:paraId="24C14EDE" w14:textId="77777777" w:rsidR="00FB18DA" w:rsidRPr="007E2F0F" w:rsidRDefault="00FB18DA">
      <w:pPr>
        <w:jc w:val="center"/>
        <w:rPr>
          <w:b/>
          <w:bCs/>
          <w:sz w:val="28"/>
          <w:szCs w:val="28"/>
        </w:rPr>
      </w:pPr>
      <w:r w:rsidRPr="007E2F0F">
        <w:rPr>
          <w:b/>
          <w:bCs/>
          <w:sz w:val="28"/>
          <w:szCs w:val="28"/>
        </w:rPr>
        <w:t xml:space="preserve">«ФИНАНСОВЫЙ УНИВЕРСИТЕТ ПРИ ПРАВИТЕЛЬСТВЕ </w:t>
      </w:r>
    </w:p>
    <w:p w14:paraId="26FB6A60" w14:textId="77777777" w:rsidR="00FB18DA" w:rsidRPr="007E2F0F" w:rsidRDefault="00FB18DA">
      <w:pPr>
        <w:jc w:val="center"/>
        <w:rPr>
          <w:b/>
          <w:bCs/>
          <w:sz w:val="28"/>
          <w:szCs w:val="28"/>
        </w:rPr>
      </w:pPr>
      <w:r w:rsidRPr="007E2F0F">
        <w:rPr>
          <w:b/>
          <w:bCs/>
          <w:sz w:val="28"/>
          <w:szCs w:val="28"/>
        </w:rPr>
        <w:t>РОССИЙСКОЙ ФЕДЕРАЦИИ»</w:t>
      </w:r>
    </w:p>
    <w:p w14:paraId="162CA28B" w14:textId="77777777" w:rsidR="00FB18DA" w:rsidRPr="007E2F0F" w:rsidRDefault="00FB18DA">
      <w:pPr>
        <w:jc w:val="center"/>
        <w:rPr>
          <w:b/>
          <w:bCs/>
          <w:sz w:val="28"/>
          <w:szCs w:val="28"/>
        </w:rPr>
      </w:pPr>
      <w:r w:rsidRPr="007E2F0F">
        <w:rPr>
          <w:b/>
          <w:bCs/>
          <w:sz w:val="28"/>
          <w:szCs w:val="28"/>
        </w:rPr>
        <w:t>(Финансовый университет)</w:t>
      </w:r>
    </w:p>
    <w:p w14:paraId="496474C7" w14:textId="77777777" w:rsidR="00FB18DA" w:rsidRPr="007E2F0F" w:rsidRDefault="00FB18DA">
      <w:pPr>
        <w:jc w:val="center"/>
        <w:rPr>
          <w:b/>
          <w:bCs/>
          <w:sz w:val="28"/>
          <w:szCs w:val="28"/>
        </w:rPr>
      </w:pPr>
    </w:p>
    <w:p w14:paraId="26CB20F0" w14:textId="77777777" w:rsidR="00FB18DA" w:rsidRDefault="00FB18DA" w:rsidP="00D630DB">
      <w:pPr>
        <w:widowControl w:val="0"/>
        <w:jc w:val="center"/>
        <w:rPr>
          <w:color w:val="000000"/>
          <w:sz w:val="28"/>
          <w:szCs w:val="28"/>
        </w:rPr>
      </w:pPr>
      <w:r w:rsidRPr="00091018">
        <w:rPr>
          <w:color w:val="000000"/>
          <w:sz w:val="28"/>
          <w:szCs w:val="28"/>
        </w:rPr>
        <w:t>Департамент менеджмента</w:t>
      </w:r>
      <w:r>
        <w:rPr>
          <w:color w:val="000000"/>
          <w:sz w:val="28"/>
          <w:szCs w:val="28"/>
        </w:rPr>
        <w:t xml:space="preserve"> и инноваций</w:t>
      </w:r>
    </w:p>
    <w:p w14:paraId="59BB505B" w14:textId="77777777" w:rsidR="00FB18DA" w:rsidRPr="00091018" w:rsidRDefault="00FB18DA" w:rsidP="00D630DB">
      <w:pPr>
        <w:widowControl w:val="0"/>
        <w:jc w:val="center"/>
        <w:rPr>
          <w:color w:val="000000"/>
          <w:sz w:val="28"/>
          <w:szCs w:val="28"/>
        </w:rPr>
      </w:pPr>
      <w:r>
        <w:rPr>
          <w:color w:val="000000"/>
          <w:sz w:val="28"/>
          <w:szCs w:val="28"/>
        </w:rPr>
        <w:t>Факультета «Высшая школа управления»</w:t>
      </w:r>
    </w:p>
    <w:p w14:paraId="0206A39B" w14:textId="77777777" w:rsidR="00FB18DA" w:rsidRPr="007E2F0F" w:rsidRDefault="00FB18DA" w:rsidP="002F4B94">
      <w:pPr>
        <w:jc w:val="center"/>
        <w:rPr>
          <w:b/>
          <w:bCs/>
          <w:sz w:val="28"/>
          <w:szCs w:val="28"/>
        </w:rPr>
      </w:pPr>
    </w:p>
    <w:p w14:paraId="53BF1E0A" w14:textId="77777777" w:rsidR="00FB18DA" w:rsidRPr="007E2F0F" w:rsidRDefault="00FB18DA">
      <w:pPr>
        <w:jc w:val="center"/>
        <w:rPr>
          <w:b/>
          <w:bCs/>
          <w:i/>
          <w:iCs/>
          <w:sz w:val="28"/>
          <w:szCs w:val="28"/>
          <w:u w:val="single"/>
        </w:rPr>
      </w:pPr>
    </w:p>
    <w:tbl>
      <w:tblPr>
        <w:tblW w:w="0" w:type="auto"/>
        <w:jc w:val="right"/>
        <w:tblLook w:val="0000" w:firstRow="0" w:lastRow="0" w:firstColumn="0" w:lastColumn="0" w:noHBand="0" w:noVBand="0"/>
      </w:tblPr>
      <w:tblGrid>
        <w:gridCol w:w="4169"/>
      </w:tblGrid>
      <w:tr w:rsidR="00FB18DA" w:rsidRPr="007E2F0F" w14:paraId="1D64A842" w14:textId="77777777">
        <w:trPr>
          <w:trHeight w:val="3297"/>
          <w:jc w:val="right"/>
        </w:trPr>
        <w:tc>
          <w:tcPr>
            <w:tcW w:w="4169" w:type="dxa"/>
            <w:tcBorders>
              <w:top w:val="nil"/>
              <w:left w:val="nil"/>
              <w:bottom w:val="nil"/>
              <w:right w:val="nil"/>
            </w:tcBorders>
          </w:tcPr>
          <w:p w14:paraId="65F05055" w14:textId="77777777" w:rsidR="00FB18DA" w:rsidRPr="00577CC7" w:rsidRDefault="00FB18DA" w:rsidP="00C02E49">
            <w:pPr>
              <w:spacing w:line="276" w:lineRule="auto"/>
              <w:rPr>
                <w:b/>
                <w:bCs/>
                <w:sz w:val="28"/>
                <w:szCs w:val="28"/>
              </w:rPr>
            </w:pPr>
            <w:r w:rsidRPr="00577CC7">
              <w:rPr>
                <w:b/>
                <w:bCs/>
                <w:sz w:val="28"/>
                <w:szCs w:val="28"/>
              </w:rPr>
              <w:t>УТВЕРЖДАЮ</w:t>
            </w:r>
          </w:p>
          <w:p w14:paraId="4F46B088" w14:textId="77777777" w:rsidR="00FB18DA" w:rsidRPr="00577CC7" w:rsidRDefault="00FB18DA" w:rsidP="00C02E49">
            <w:pPr>
              <w:spacing w:line="276" w:lineRule="auto"/>
            </w:pPr>
            <w:r>
              <w:t>Проректор по учебной и методической работе</w:t>
            </w:r>
          </w:p>
          <w:p w14:paraId="65EF4192" w14:textId="77777777" w:rsidR="00FB18DA" w:rsidRPr="00577CC7" w:rsidRDefault="00FB18DA" w:rsidP="00C02E49">
            <w:pPr>
              <w:spacing w:line="276" w:lineRule="auto"/>
            </w:pPr>
          </w:p>
          <w:p w14:paraId="26B37B05" w14:textId="77777777" w:rsidR="00FB18DA" w:rsidRPr="00577CC7" w:rsidRDefault="00FB18DA" w:rsidP="00C02E49">
            <w:pPr>
              <w:spacing w:line="276" w:lineRule="auto"/>
            </w:pPr>
            <w:r w:rsidRPr="00577CC7">
              <w:t>_______________</w:t>
            </w:r>
            <w:r>
              <w:t>Е.А. Каменева</w:t>
            </w:r>
          </w:p>
          <w:p w14:paraId="4E8347C1" w14:textId="16CF28E1" w:rsidR="00FB18DA" w:rsidRPr="007E2F0F" w:rsidRDefault="00FB18DA" w:rsidP="00C02E49">
            <w:pPr>
              <w:spacing w:line="276" w:lineRule="auto"/>
            </w:pPr>
            <w:r>
              <w:t>«</w:t>
            </w:r>
            <w:r w:rsidR="00FF3396">
              <w:t>23</w:t>
            </w:r>
            <w:r>
              <w:t xml:space="preserve">» </w:t>
            </w:r>
            <w:r w:rsidR="00FF3396">
              <w:t xml:space="preserve"> мая </w:t>
            </w:r>
            <w:r>
              <w:t>202</w:t>
            </w:r>
            <w:r w:rsidR="005D29D5">
              <w:t>3</w:t>
            </w:r>
            <w:r>
              <w:t xml:space="preserve"> г.</w:t>
            </w:r>
          </w:p>
        </w:tc>
      </w:tr>
    </w:tbl>
    <w:p w14:paraId="0A652474" w14:textId="77777777" w:rsidR="00FB18DA" w:rsidRDefault="00FB18DA" w:rsidP="008A16EA">
      <w:pPr>
        <w:tabs>
          <w:tab w:val="left" w:pos="900"/>
          <w:tab w:val="left" w:pos="1260"/>
        </w:tabs>
        <w:jc w:val="center"/>
        <w:rPr>
          <w:b/>
          <w:bCs/>
          <w:sz w:val="28"/>
          <w:szCs w:val="28"/>
        </w:rPr>
      </w:pPr>
      <w:r>
        <w:rPr>
          <w:b/>
          <w:bCs/>
          <w:sz w:val="28"/>
          <w:szCs w:val="28"/>
        </w:rPr>
        <w:t>А.В. Трачук, Н.В. Линдер, М.О. Кузнецова</w:t>
      </w:r>
    </w:p>
    <w:p w14:paraId="65341F6D" w14:textId="77777777" w:rsidR="00FB18DA" w:rsidRPr="008A16EA" w:rsidRDefault="00FB18DA" w:rsidP="003236E6">
      <w:pPr>
        <w:tabs>
          <w:tab w:val="left" w:pos="900"/>
          <w:tab w:val="left" w:pos="1260"/>
        </w:tabs>
        <w:rPr>
          <w:sz w:val="28"/>
          <w:szCs w:val="28"/>
        </w:rPr>
      </w:pPr>
    </w:p>
    <w:p w14:paraId="1BA675A9" w14:textId="77777777" w:rsidR="00FB18DA" w:rsidRPr="007E2F0F" w:rsidRDefault="00FB18DA" w:rsidP="00E01F04">
      <w:pPr>
        <w:tabs>
          <w:tab w:val="left" w:pos="900"/>
          <w:tab w:val="left" w:pos="1260"/>
        </w:tabs>
        <w:jc w:val="center"/>
        <w:rPr>
          <w:b/>
          <w:bCs/>
          <w:sz w:val="28"/>
          <w:szCs w:val="28"/>
        </w:rPr>
      </w:pPr>
      <w:r>
        <w:rPr>
          <w:b/>
          <w:bCs/>
          <w:sz w:val="28"/>
          <w:szCs w:val="28"/>
        </w:rPr>
        <w:t>НАВЫКИ УСТНОЙ И ПИСЬМЕННОЙ КОММУНИКАЦИИ</w:t>
      </w:r>
    </w:p>
    <w:p w14:paraId="5BFC9ECC" w14:textId="77777777" w:rsidR="00FB18DA" w:rsidRPr="007E2F0F" w:rsidRDefault="00FB18DA" w:rsidP="00E01F04">
      <w:pPr>
        <w:tabs>
          <w:tab w:val="left" w:pos="900"/>
          <w:tab w:val="left" w:pos="1260"/>
        </w:tabs>
        <w:jc w:val="center"/>
        <w:rPr>
          <w:b/>
          <w:bCs/>
          <w:sz w:val="28"/>
          <w:szCs w:val="28"/>
        </w:rPr>
      </w:pPr>
    </w:p>
    <w:p w14:paraId="0564E01D" w14:textId="77777777" w:rsidR="00FB18DA" w:rsidRPr="007E2F0F" w:rsidRDefault="00FB18DA" w:rsidP="00E01F04">
      <w:pPr>
        <w:tabs>
          <w:tab w:val="left" w:pos="900"/>
          <w:tab w:val="left" w:pos="1260"/>
        </w:tabs>
        <w:spacing w:line="360" w:lineRule="auto"/>
        <w:jc w:val="center"/>
        <w:rPr>
          <w:b/>
          <w:bCs/>
          <w:sz w:val="28"/>
          <w:szCs w:val="28"/>
        </w:rPr>
      </w:pPr>
      <w:r w:rsidRPr="007E2F0F">
        <w:rPr>
          <w:b/>
          <w:bCs/>
          <w:sz w:val="28"/>
          <w:szCs w:val="28"/>
        </w:rPr>
        <w:t>Рабочая программа дисциплины</w:t>
      </w:r>
    </w:p>
    <w:p w14:paraId="01F2F845" w14:textId="77777777" w:rsidR="00CC76B8" w:rsidRDefault="001056FE" w:rsidP="00CC76B8">
      <w:pPr>
        <w:tabs>
          <w:tab w:val="left" w:pos="900"/>
          <w:tab w:val="left" w:pos="1260"/>
        </w:tabs>
        <w:jc w:val="center"/>
        <w:rPr>
          <w:sz w:val="28"/>
          <w:szCs w:val="28"/>
        </w:rPr>
      </w:pPr>
      <w:r w:rsidRPr="008A16EA">
        <w:rPr>
          <w:sz w:val="28"/>
          <w:szCs w:val="28"/>
        </w:rPr>
        <w:t xml:space="preserve">для студентов, обучающихся по направлению </w:t>
      </w:r>
      <w:r>
        <w:rPr>
          <w:sz w:val="28"/>
          <w:szCs w:val="28"/>
        </w:rPr>
        <w:t>38</w:t>
      </w:r>
      <w:r w:rsidRPr="008A16EA">
        <w:rPr>
          <w:sz w:val="28"/>
          <w:szCs w:val="28"/>
        </w:rPr>
        <w:t>.0</w:t>
      </w:r>
      <w:r>
        <w:rPr>
          <w:sz w:val="28"/>
          <w:szCs w:val="28"/>
        </w:rPr>
        <w:t>3</w:t>
      </w:r>
      <w:r w:rsidRPr="008A16EA">
        <w:rPr>
          <w:sz w:val="28"/>
          <w:szCs w:val="28"/>
        </w:rPr>
        <w:t>.0</w:t>
      </w:r>
      <w:r>
        <w:rPr>
          <w:sz w:val="28"/>
          <w:szCs w:val="28"/>
        </w:rPr>
        <w:t>2</w:t>
      </w:r>
      <w:r w:rsidRPr="008A16EA">
        <w:rPr>
          <w:sz w:val="28"/>
          <w:szCs w:val="28"/>
        </w:rPr>
        <w:t xml:space="preserve"> </w:t>
      </w:r>
      <w:r>
        <w:rPr>
          <w:sz w:val="28"/>
          <w:szCs w:val="28"/>
        </w:rPr>
        <w:t>«</w:t>
      </w:r>
      <w:r w:rsidRPr="000251FF">
        <w:rPr>
          <w:sz w:val="28"/>
          <w:szCs w:val="28"/>
        </w:rPr>
        <w:t>Менеджмент</w:t>
      </w:r>
      <w:r>
        <w:rPr>
          <w:sz w:val="28"/>
          <w:szCs w:val="28"/>
        </w:rPr>
        <w:t>»</w:t>
      </w:r>
      <w:r w:rsidRPr="000251FF">
        <w:rPr>
          <w:sz w:val="28"/>
          <w:szCs w:val="28"/>
        </w:rPr>
        <w:t>, ОП «Управление бизнесом / </w:t>
      </w:r>
      <w:r w:rsidRPr="000251FF">
        <w:rPr>
          <w:sz w:val="28"/>
          <w:szCs w:val="28"/>
          <w:lang w:val="en-US"/>
        </w:rPr>
        <w:t>Bachelor</w:t>
      </w:r>
      <w:r w:rsidRPr="000251FF">
        <w:t> </w:t>
      </w:r>
      <w:r w:rsidRPr="000251FF">
        <w:rPr>
          <w:sz w:val="28"/>
          <w:szCs w:val="28"/>
          <w:lang w:val="en-US"/>
        </w:rPr>
        <w:t>of</w:t>
      </w:r>
      <w:r w:rsidRPr="000251FF">
        <w:t> </w:t>
      </w:r>
      <w:r w:rsidRPr="000251FF">
        <w:rPr>
          <w:sz w:val="28"/>
          <w:szCs w:val="28"/>
          <w:lang w:val="en-US"/>
        </w:rPr>
        <w:t>Business</w:t>
      </w:r>
      <w:r w:rsidRPr="000251FF">
        <w:t> </w:t>
      </w:r>
      <w:r w:rsidRPr="000251FF">
        <w:rPr>
          <w:sz w:val="28"/>
          <w:szCs w:val="28"/>
          <w:lang w:val="en-US"/>
        </w:rPr>
        <w:t>Administration</w:t>
      </w:r>
      <w:r w:rsidRPr="000251FF">
        <w:rPr>
          <w:sz w:val="28"/>
          <w:szCs w:val="28"/>
        </w:rPr>
        <w:t> (ВВА)</w:t>
      </w:r>
      <w:r>
        <w:rPr>
          <w:sz w:val="28"/>
          <w:szCs w:val="28"/>
        </w:rPr>
        <w:t>», профиль</w:t>
      </w:r>
      <w:r w:rsidRPr="000251FF">
        <w:rPr>
          <w:b/>
          <w:bCs/>
          <w:sz w:val="28"/>
          <w:szCs w:val="28"/>
        </w:rPr>
        <w:t> </w:t>
      </w:r>
      <w:r>
        <w:rPr>
          <w:b/>
          <w:bCs/>
          <w:sz w:val="28"/>
          <w:szCs w:val="28"/>
        </w:rPr>
        <w:t>«</w:t>
      </w:r>
      <w:r w:rsidRPr="000251FF">
        <w:rPr>
          <w:sz w:val="28"/>
          <w:szCs w:val="28"/>
        </w:rPr>
        <w:t>Бизнес и предпринимательство/ Business &amp; Entrepreneurship</w:t>
      </w:r>
      <w:r>
        <w:rPr>
          <w:sz w:val="28"/>
          <w:szCs w:val="28"/>
        </w:rPr>
        <w:t>»</w:t>
      </w:r>
      <w:r w:rsidR="00CC76B8">
        <w:rPr>
          <w:sz w:val="28"/>
          <w:szCs w:val="28"/>
        </w:rPr>
        <w:t>,</w:t>
      </w:r>
    </w:p>
    <w:p w14:paraId="33A33B3D" w14:textId="3A023689" w:rsidR="00CC76B8" w:rsidRPr="00CC76B8" w:rsidRDefault="00CC76B8" w:rsidP="00CC76B8">
      <w:pPr>
        <w:tabs>
          <w:tab w:val="left" w:pos="900"/>
          <w:tab w:val="left" w:pos="1260"/>
        </w:tabs>
        <w:jc w:val="center"/>
        <w:rPr>
          <w:sz w:val="28"/>
          <w:szCs w:val="28"/>
          <w:lang w:val="en-US"/>
        </w:rPr>
      </w:pPr>
      <w:r w:rsidRPr="00C02E49">
        <w:rPr>
          <w:sz w:val="28"/>
          <w:szCs w:val="28"/>
        </w:rPr>
        <w:t xml:space="preserve"> </w:t>
      </w:r>
      <w:r w:rsidRPr="000251FF">
        <w:rPr>
          <w:sz w:val="28"/>
          <w:szCs w:val="28"/>
        </w:rPr>
        <w:t>ОП</w:t>
      </w:r>
      <w:r w:rsidRPr="00CC76B8">
        <w:rPr>
          <w:sz w:val="28"/>
          <w:szCs w:val="28"/>
          <w:lang w:val="en-US"/>
        </w:rPr>
        <w:t xml:space="preserve"> «</w:t>
      </w:r>
      <w:r w:rsidRPr="000251FF">
        <w:rPr>
          <w:sz w:val="28"/>
          <w:szCs w:val="28"/>
        </w:rPr>
        <w:t>Управление</w:t>
      </w:r>
      <w:r w:rsidRPr="00CC76B8">
        <w:rPr>
          <w:sz w:val="28"/>
          <w:szCs w:val="28"/>
          <w:lang w:val="en-US"/>
        </w:rPr>
        <w:t xml:space="preserve"> </w:t>
      </w:r>
      <w:r w:rsidRPr="000251FF">
        <w:rPr>
          <w:sz w:val="28"/>
          <w:szCs w:val="28"/>
        </w:rPr>
        <w:t>бизнесом</w:t>
      </w:r>
      <w:r w:rsidRPr="00CC76B8">
        <w:rPr>
          <w:sz w:val="28"/>
          <w:szCs w:val="28"/>
          <w:lang w:val="en-US"/>
        </w:rPr>
        <w:t xml:space="preserve"> / </w:t>
      </w:r>
      <w:r w:rsidRPr="000251FF">
        <w:rPr>
          <w:sz w:val="28"/>
          <w:szCs w:val="28"/>
          <w:lang w:val="en-US"/>
        </w:rPr>
        <w:t>Bachelor</w:t>
      </w:r>
      <w:r w:rsidRPr="00CC76B8">
        <w:rPr>
          <w:lang w:val="en-US"/>
        </w:rPr>
        <w:t> </w:t>
      </w:r>
      <w:r w:rsidRPr="000251FF">
        <w:rPr>
          <w:sz w:val="28"/>
          <w:szCs w:val="28"/>
          <w:lang w:val="en-US"/>
        </w:rPr>
        <w:t>of</w:t>
      </w:r>
      <w:r w:rsidRPr="00CC76B8">
        <w:rPr>
          <w:lang w:val="en-US"/>
        </w:rPr>
        <w:t> </w:t>
      </w:r>
      <w:r w:rsidRPr="000251FF">
        <w:rPr>
          <w:sz w:val="28"/>
          <w:szCs w:val="28"/>
          <w:lang w:val="en-US"/>
        </w:rPr>
        <w:t>Business</w:t>
      </w:r>
      <w:r w:rsidRPr="00CC76B8">
        <w:rPr>
          <w:lang w:val="en-US"/>
        </w:rPr>
        <w:t> </w:t>
      </w:r>
      <w:r w:rsidRPr="000251FF">
        <w:rPr>
          <w:sz w:val="28"/>
          <w:szCs w:val="28"/>
          <w:lang w:val="en-US"/>
        </w:rPr>
        <w:t>Administration</w:t>
      </w:r>
      <w:r w:rsidRPr="00CC76B8">
        <w:rPr>
          <w:sz w:val="28"/>
          <w:szCs w:val="28"/>
          <w:lang w:val="en-US"/>
        </w:rPr>
        <w:t> (</w:t>
      </w:r>
      <w:r w:rsidRPr="000251FF">
        <w:rPr>
          <w:sz w:val="28"/>
          <w:szCs w:val="28"/>
        </w:rPr>
        <w:t>ВВА</w:t>
      </w:r>
      <w:r w:rsidRPr="00CC76B8">
        <w:rPr>
          <w:sz w:val="28"/>
          <w:szCs w:val="28"/>
          <w:lang w:val="en-US"/>
        </w:rPr>
        <w:t xml:space="preserve">)», </w:t>
      </w:r>
      <w:r>
        <w:rPr>
          <w:sz w:val="28"/>
          <w:szCs w:val="28"/>
        </w:rPr>
        <w:t>профиль</w:t>
      </w:r>
      <w:r w:rsidRPr="00CC76B8">
        <w:rPr>
          <w:b/>
          <w:bCs/>
          <w:sz w:val="28"/>
          <w:szCs w:val="28"/>
          <w:lang w:val="en-US"/>
        </w:rPr>
        <w:t> «</w:t>
      </w:r>
      <w:r>
        <w:rPr>
          <w:sz w:val="28"/>
          <w:szCs w:val="28"/>
        </w:rPr>
        <w:t>Управление</w:t>
      </w:r>
      <w:r w:rsidRPr="00CC76B8">
        <w:rPr>
          <w:sz w:val="28"/>
          <w:szCs w:val="28"/>
          <w:lang w:val="en-US"/>
        </w:rPr>
        <w:t xml:space="preserve"> </w:t>
      </w:r>
      <w:r>
        <w:rPr>
          <w:sz w:val="28"/>
          <w:szCs w:val="28"/>
        </w:rPr>
        <w:t>маркетингом</w:t>
      </w:r>
      <w:r w:rsidRPr="00CC76B8">
        <w:rPr>
          <w:sz w:val="28"/>
          <w:szCs w:val="28"/>
          <w:lang w:val="en-US"/>
        </w:rPr>
        <w:t xml:space="preserve"> / Marketing Management» </w:t>
      </w:r>
    </w:p>
    <w:p w14:paraId="4E46F900" w14:textId="77777777" w:rsidR="00FB18DA" w:rsidRPr="00CC76B8" w:rsidRDefault="00FB18DA" w:rsidP="002F4B94">
      <w:pPr>
        <w:tabs>
          <w:tab w:val="left" w:pos="900"/>
          <w:tab w:val="left" w:pos="1260"/>
        </w:tabs>
        <w:jc w:val="center"/>
        <w:rPr>
          <w:sz w:val="28"/>
          <w:szCs w:val="28"/>
          <w:lang w:val="en-US"/>
        </w:rPr>
      </w:pPr>
    </w:p>
    <w:p w14:paraId="7C7F7412" w14:textId="77777777" w:rsidR="00545865" w:rsidRDefault="00545865" w:rsidP="00545865">
      <w:pPr>
        <w:ind w:right="-2"/>
        <w:jc w:val="center"/>
        <w:rPr>
          <w:i/>
          <w:iCs/>
        </w:rPr>
      </w:pPr>
      <w:r>
        <w:rPr>
          <w:i/>
          <w:iCs/>
        </w:rPr>
        <w:t xml:space="preserve">Рекомендовано Ученым советом Факультета «Высшая школа управления» </w:t>
      </w:r>
    </w:p>
    <w:p w14:paraId="4094D74E" w14:textId="77777777" w:rsidR="00545865" w:rsidRDefault="00545865" w:rsidP="00545865">
      <w:pPr>
        <w:ind w:right="-2"/>
        <w:jc w:val="center"/>
        <w:rPr>
          <w:i/>
          <w:iCs/>
        </w:rPr>
      </w:pPr>
      <w:r>
        <w:rPr>
          <w:i/>
          <w:iCs/>
        </w:rPr>
        <w:t>(протокол № 31 от 16.05.2023г.)</w:t>
      </w:r>
    </w:p>
    <w:p w14:paraId="291497D7" w14:textId="77777777" w:rsidR="00545865" w:rsidRDefault="00545865" w:rsidP="00545865">
      <w:pPr>
        <w:ind w:right="-2"/>
        <w:jc w:val="center"/>
        <w:rPr>
          <w:i/>
          <w:iCs/>
        </w:rPr>
      </w:pPr>
      <w:r>
        <w:rPr>
          <w:i/>
          <w:iCs/>
        </w:rPr>
        <w:t>Одобрено Советом Департамента менеджмента и инноваций</w:t>
      </w:r>
    </w:p>
    <w:p w14:paraId="1611D80B" w14:textId="77777777" w:rsidR="00545865" w:rsidRDefault="00545865" w:rsidP="00545865">
      <w:pPr>
        <w:ind w:right="-2"/>
        <w:jc w:val="center"/>
        <w:rPr>
          <w:i/>
          <w:iCs/>
        </w:rPr>
      </w:pPr>
      <w:r>
        <w:rPr>
          <w:i/>
          <w:iCs/>
        </w:rPr>
        <w:t>(протокол № 15 от 17.04.2023г.)</w:t>
      </w:r>
    </w:p>
    <w:p w14:paraId="1B189E09" w14:textId="77777777" w:rsidR="00FB18DA" w:rsidRPr="007E2F0F" w:rsidRDefault="00FB18DA" w:rsidP="003236E6">
      <w:pPr>
        <w:rPr>
          <w:i/>
          <w:iCs/>
        </w:rPr>
      </w:pPr>
    </w:p>
    <w:p w14:paraId="5E6564D2" w14:textId="77777777" w:rsidR="00CC76B8" w:rsidRDefault="00CC76B8">
      <w:pPr>
        <w:jc w:val="center"/>
        <w:rPr>
          <w:b/>
          <w:bCs/>
          <w:sz w:val="28"/>
          <w:szCs w:val="28"/>
        </w:rPr>
      </w:pPr>
    </w:p>
    <w:p w14:paraId="59AD2CC0" w14:textId="77777777" w:rsidR="00CC76B8" w:rsidRDefault="00CC76B8">
      <w:pPr>
        <w:jc w:val="center"/>
        <w:rPr>
          <w:b/>
          <w:bCs/>
          <w:sz w:val="28"/>
          <w:szCs w:val="28"/>
        </w:rPr>
      </w:pPr>
    </w:p>
    <w:p w14:paraId="158A0676" w14:textId="77777777" w:rsidR="00CC76B8" w:rsidRDefault="00CC76B8">
      <w:pPr>
        <w:jc w:val="center"/>
        <w:rPr>
          <w:b/>
          <w:bCs/>
          <w:sz w:val="28"/>
          <w:szCs w:val="28"/>
        </w:rPr>
      </w:pPr>
    </w:p>
    <w:p w14:paraId="5E7547F9" w14:textId="70C6CBEC" w:rsidR="00FB18DA" w:rsidRPr="007E2F0F" w:rsidRDefault="00FB18DA">
      <w:pPr>
        <w:jc w:val="center"/>
        <w:rPr>
          <w:sz w:val="28"/>
          <w:szCs w:val="28"/>
        </w:rPr>
      </w:pPr>
      <w:r w:rsidRPr="007E2F0F">
        <w:rPr>
          <w:b/>
          <w:bCs/>
          <w:sz w:val="28"/>
          <w:szCs w:val="28"/>
        </w:rPr>
        <w:t>Москва 20</w:t>
      </w:r>
      <w:r>
        <w:rPr>
          <w:b/>
          <w:bCs/>
          <w:sz w:val="28"/>
          <w:szCs w:val="28"/>
        </w:rPr>
        <w:t>2</w:t>
      </w:r>
      <w:r w:rsidR="00DA4531">
        <w:rPr>
          <w:b/>
          <w:bCs/>
          <w:sz w:val="28"/>
          <w:szCs w:val="28"/>
        </w:rPr>
        <w:t>3</w:t>
      </w:r>
    </w:p>
    <w:p w14:paraId="54570AA6" w14:textId="4CC352DE" w:rsidR="00545865" w:rsidRPr="008E20AD" w:rsidRDefault="00FB18DA" w:rsidP="00545865">
      <w:r w:rsidRPr="007E2F0F">
        <w:rPr>
          <w:b/>
          <w:bCs/>
          <w:caps/>
          <w:sz w:val="28"/>
          <w:szCs w:val="28"/>
        </w:rPr>
        <w:br w:type="page"/>
      </w:r>
    </w:p>
    <w:p w14:paraId="5C0A8481" w14:textId="233ACCA5" w:rsidR="00FB18DA" w:rsidRPr="008E20AD" w:rsidRDefault="00FB18DA" w:rsidP="002F4B94">
      <w:pPr>
        <w:pStyle w:val="af"/>
        <w:spacing w:line="360" w:lineRule="auto"/>
        <w:jc w:val="center"/>
        <w:rPr>
          <w:lang w:val="ru-RU"/>
        </w:rPr>
      </w:pPr>
    </w:p>
    <w:p w14:paraId="1A8A30DE" w14:textId="77777777" w:rsidR="00FB18DA" w:rsidRPr="008E20AD" w:rsidRDefault="00FB18DA">
      <w:pPr>
        <w:spacing w:line="360" w:lineRule="auto"/>
        <w:rPr>
          <w:color w:val="FF0000"/>
        </w:rPr>
      </w:pPr>
      <w:bookmarkStart w:id="0" w:name="_Hlk24620724"/>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09"/>
        <w:gridCol w:w="986"/>
      </w:tblGrid>
      <w:tr w:rsidR="00FB18DA" w:rsidRPr="007E2F0F" w14:paraId="3FAFBF70" w14:textId="77777777">
        <w:trPr>
          <w:trHeight w:val="1008"/>
        </w:trPr>
        <w:tc>
          <w:tcPr>
            <w:tcW w:w="10195" w:type="dxa"/>
            <w:gridSpan w:val="2"/>
          </w:tcPr>
          <w:p w14:paraId="42816C9F" w14:textId="77777777" w:rsidR="00FB18DA" w:rsidRPr="008B0A6C" w:rsidRDefault="00FB18DA" w:rsidP="008B0A6C">
            <w:pPr>
              <w:jc w:val="center"/>
              <w:rPr>
                <w:b/>
                <w:bCs/>
                <w:sz w:val="28"/>
                <w:szCs w:val="28"/>
                <w:lang w:eastAsia="en-US"/>
              </w:rPr>
            </w:pPr>
            <w:bookmarkStart w:id="1" w:name="_Toc398508615"/>
            <w:bookmarkStart w:id="2" w:name="_Toc398508637"/>
            <w:bookmarkStart w:id="3" w:name="_Toc398508889"/>
            <w:bookmarkStart w:id="4" w:name="_Toc419454614"/>
          </w:p>
          <w:p w14:paraId="7A30DD89" w14:textId="77777777" w:rsidR="00FB18DA" w:rsidRPr="008B0A6C" w:rsidRDefault="00FB18DA" w:rsidP="008B0A6C">
            <w:pPr>
              <w:jc w:val="center"/>
              <w:rPr>
                <w:sz w:val="28"/>
                <w:szCs w:val="28"/>
                <w:lang w:eastAsia="en-US"/>
              </w:rPr>
            </w:pPr>
            <w:r w:rsidRPr="008B0A6C">
              <w:rPr>
                <w:b/>
                <w:bCs/>
                <w:sz w:val="28"/>
                <w:szCs w:val="28"/>
                <w:lang w:eastAsia="en-US"/>
              </w:rPr>
              <w:t>Содержание</w:t>
            </w:r>
          </w:p>
        </w:tc>
      </w:tr>
      <w:tr w:rsidR="00FB18DA" w:rsidRPr="007E2F0F" w14:paraId="439EF2E8" w14:textId="77777777">
        <w:tc>
          <w:tcPr>
            <w:tcW w:w="9209" w:type="dxa"/>
          </w:tcPr>
          <w:p w14:paraId="54501077" w14:textId="77777777" w:rsidR="00FB18DA" w:rsidRPr="008B0A6C" w:rsidRDefault="00FB18DA">
            <w:pPr>
              <w:rPr>
                <w:sz w:val="28"/>
                <w:szCs w:val="28"/>
                <w:lang w:eastAsia="en-US"/>
              </w:rPr>
            </w:pPr>
            <w:r w:rsidRPr="008B0A6C">
              <w:rPr>
                <w:sz w:val="28"/>
                <w:szCs w:val="28"/>
                <w:lang w:eastAsia="en-US"/>
              </w:rPr>
              <w:t>1. Наименование дисциплины</w:t>
            </w:r>
          </w:p>
        </w:tc>
        <w:tc>
          <w:tcPr>
            <w:tcW w:w="986" w:type="dxa"/>
          </w:tcPr>
          <w:p w14:paraId="1E948AD6" w14:textId="20B8B0FE" w:rsidR="00FB18DA" w:rsidRPr="008B19B9" w:rsidRDefault="00545865" w:rsidP="008B0A6C">
            <w:pPr>
              <w:jc w:val="center"/>
              <w:rPr>
                <w:b/>
                <w:bCs/>
                <w:sz w:val="28"/>
                <w:szCs w:val="28"/>
                <w:lang w:eastAsia="en-US"/>
              </w:rPr>
            </w:pPr>
            <w:r w:rsidRPr="008B19B9">
              <w:rPr>
                <w:b/>
                <w:bCs/>
                <w:sz w:val="28"/>
                <w:szCs w:val="28"/>
                <w:lang w:eastAsia="en-US"/>
              </w:rPr>
              <w:t>3</w:t>
            </w:r>
          </w:p>
        </w:tc>
      </w:tr>
      <w:tr w:rsidR="00FB18DA" w:rsidRPr="00831051" w14:paraId="02945F54" w14:textId="77777777">
        <w:tc>
          <w:tcPr>
            <w:tcW w:w="9209" w:type="dxa"/>
          </w:tcPr>
          <w:p w14:paraId="43D98CD7" w14:textId="77777777" w:rsidR="00FB18DA" w:rsidRPr="008B0A6C" w:rsidRDefault="00FB18DA">
            <w:pPr>
              <w:rPr>
                <w:b/>
                <w:bCs/>
                <w:sz w:val="28"/>
                <w:szCs w:val="28"/>
                <w:lang w:eastAsia="en-US"/>
              </w:rPr>
            </w:pPr>
            <w:r w:rsidRPr="008B0A6C">
              <w:rPr>
                <w:sz w:val="28"/>
                <w:szCs w:val="28"/>
                <w:lang w:eastAsia="en-US"/>
              </w:rPr>
              <w:t>2. 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p>
        </w:tc>
        <w:tc>
          <w:tcPr>
            <w:tcW w:w="986" w:type="dxa"/>
          </w:tcPr>
          <w:p w14:paraId="0BFCF6CA" w14:textId="69F9C41A" w:rsidR="00FB18DA" w:rsidRPr="008B19B9" w:rsidRDefault="00545865" w:rsidP="008B0A6C">
            <w:pPr>
              <w:jc w:val="center"/>
              <w:rPr>
                <w:b/>
                <w:bCs/>
                <w:sz w:val="28"/>
                <w:szCs w:val="28"/>
                <w:lang w:eastAsia="en-US"/>
              </w:rPr>
            </w:pPr>
            <w:r w:rsidRPr="008B19B9">
              <w:rPr>
                <w:b/>
                <w:bCs/>
                <w:sz w:val="28"/>
                <w:szCs w:val="28"/>
                <w:lang w:eastAsia="en-US"/>
              </w:rPr>
              <w:t>3</w:t>
            </w:r>
          </w:p>
        </w:tc>
      </w:tr>
      <w:tr w:rsidR="00FB18DA" w:rsidRPr="00831051" w14:paraId="22F24BD1" w14:textId="77777777">
        <w:tc>
          <w:tcPr>
            <w:tcW w:w="9209" w:type="dxa"/>
          </w:tcPr>
          <w:p w14:paraId="1119D8FC" w14:textId="77777777" w:rsidR="00FB18DA" w:rsidRPr="008B0A6C" w:rsidRDefault="00FB18DA">
            <w:pPr>
              <w:rPr>
                <w:b/>
                <w:bCs/>
                <w:sz w:val="28"/>
                <w:szCs w:val="28"/>
                <w:lang w:eastAsia="en-US"/>
              </w:rPr>
            </w:pPr>
            <w:r w:rsidRPr="008B0A6C">
              <w:rPr>
                <w:sz w:val="28"/>
                <w:szCs w:val="28"/>
                <w:lang w:eastAsia="en-US"/>
              </w:rPr>
              <w:t>3. Место дисциплины в структуре образовательной программы</w:t>
            </w:r>
          </w:p>
        </w:tc>
        <w:tc>
          <w:tcPr>
            <w:tcW w:w="986" w:type="dxa"/>
          </w:tcPr>
          <w:p w14:paraId="27A5E942" w14:textId="424DB57C" w:rsidR="00FB18DA" w:rsidRPr="008B19B9" w:rsidRDefault="00545865" w:rsidP="008B0A6C">
            <w:pPr>
              <w:jc w:val="center"/>
              <w:rPr>
                <w:b/>
                <w:bCs/>
                <w:sz w:val="28"/>
                <w:szCs w:val="28"/>
                <w:lang w:eastAsia="en-US"/>
              </w:rPr>
            </w:pPr>
            <w:r w:rsidRPr="008B19B9">
              <w:rPr>
                <w:b/>
                <w:bCs/>
                <w:sz w:val="28"/>
                <w:szCs w:val="28"/>
                <w:lang w:eastAsia="en-US"/>
              </w:rPr>
              <w:t>4</w:t>
            </w:r>
          </w:p>
        </w:tc>
      </w:tr>
      <w:tr w:rsidR="00FB18DA" w:rsidRPr="00831051" w14:paraId="2BDB436F" w14:textId="77777777">
        <w:tc>
          <w:tcPr>
            <w:tcW w:w="9209" w:type="dxa"/>
          </w:tcPr>
          <w:p w14:paraId="4453454D" w14:textId="77777777" w:rsidR="00FB18DA" w:rsidRPr="008B0A6C" w:rsidRDefault="00FB18DA">
            <w:pPr>
              <w:rPr>
                <w:b/>
                <w:bCs/>
                <w:sz w:val="28"/>
                <w:szCs w:val="28"/>
                <w:lang w:eastAsia="en-US"/>
              </w:rPr>
            </w:pPr>
            <w:r w:rsidRPr="008B0A6C">
              <w:rPr>
                <w:sz w:val="28"/>
                <w:szCs w:val="28"/>
                <w:lang w:eastAsia="en-US"/>
              </w:rPr>
              <w:t>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986" w:type="dxa"/>
          </w:tcPr>
          <w:p w14:paraId="4996738A" w14:textId="236817C4" w:rsidR="00FB18DA" w:rsidRPr="008B19B9" w:rsidRDefault="008B19B9" w:rsidP="008B0A6C">
            <w:pPr>
              <w:jc w:val="center"/>
              <w:rPr>
                <w:b/>
                <w:bCs/>
                <w:sz w:val="28"/>
                <w:szCs w:val="28"/>
                <w:lang w:eastAsia="en-US"/>
              </w:rPr>
            </w:pPr>
            <w:r w:rsidRPr="008B19B9">
              <w:rPr>
                <w:b/>
                <w:bCs/>
                <w:sz w:val="28"/>
                <w:szCs w:val="28"/>
                <w:lang w:eastAsia="en-US"/>
              </w:rPr>
              <w:t>5</w:t>
            </w:r>
          </w:p>
        </w:tc>
      </w:tr>
      <w:tr w:rsidR="00FB18DA" w:rsidRPr="00831051" w14:paraId="4E7B0F3D" w14:textId="77777777">
        <w:tc>
          <w:tcPr>
            <w:tcW w:w="9209" w:type="dxa"/>
          </w:tcPr>
          <w:p w14:paraId="15B6CC0C" w14:textId="77777777" w:rsidR="00FB18DA" w:rsidRPr="008B0A6C" w:rsidRDefault="00FB18DA">
            <w:pPr>
              <w:rPr>
                <w:b/>
                <w:bCs/>
                <w:sz w:val="28"/>
                <w:szCs w:val="28"/>
                <w:lang w:eastAsia="en-US"/>
              </w:rPr>
            </w:pPr>
            <w:r w:rsidRPr="008B0A6C">
              <w:rPr>
                <w:sz w:val="28"/>
                <w:szCs w:val="28"/>
                <w:lang w:eastAsia="en-US"/>
              </w:rPr>
              <w:t>5. 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986" w:type="dxa"/>
          </w:tcPr>
          <w:p w14:paraId="20BEB038" w14:textId="386A49C6" w:rsidR="00FB18DA" w:rsidRPr="008B19B9" w:rsidRDefault="008B19B9" w:rsidP="008B0A6C">
            <w:pPr>
              <w:jc w:val="center"/>
              <w:rPr>
                <w:b/>
                <w:bCs/>
                <w:sz w:val="28"/>
                <w:szCs w:val="28"/>
                <w:lang w:eastAsia="en-US"/>
              </w:rPr>
            </w:pPr>
            <w:r w:rsidRPr="008B19B9">
              <w:rPr>
                <w:b/>
                <w:bCs/>
                <w:sz w:val="28"/>
                <w:szCs w:val="28"/>
                <w:lang w:eastAsia="en-US"/>
              </w:rPr>
              <w:t>5</w:t>
            </w:r>
          </w:p>
        </w:tc>
      </w:tr>
      <w:tr w:rsidR="00FB18DA" w:rsidRPr="00831051" w14:paraId="0D4976C7" w14:textId="77777777">
        <w:tc>
          <w:tcPr>
            <w:tcW w:w="9209" w:type="dxa"/>
          </w:tcPr>
          <w:p w14:paraId="62046828" w14:textId="77777777" w:rsidR="00FB18DA" w:rsidRPr="008B0A6C" w:rsidRDefault="00FB18DA">
            <w:pPr>
              <w:rPr>
                <w:b/>
                <w:bCs/>
                <w:sz w:val="28"/>
                <w:szCs w:val="28"/>
                <w:lang w:eastAsia="en-US"/>
              </w:rPr>
            </w:pPr>
            <w:r w:rsidRPr="008B0A6C">
              <w:rPr>
                <w:sz w:val="28"/>
                <w:szCs w:val="28"/>
                <w:lang w:eastAsia="en-US"/>
              </w:rPr>
              <w:t>5.1. Содержание дисциплины</w:t>
            </w:r>
          </w:p>
        </w:tc>
        <w:tc>
          <w:tcPr>
            <w:tcW w:w="986" w:type="dxa"/>
          </w:tcPr>
          <w:p w14:paraId="5E1CADEE" w14:textId="31B9FFC8" w:rsidR="00FB18DA" w:rsidRPr="008B19B9" w:rsidRDefault="008B19B9" w:rsidP="008B0A6C">
            <w:pPr>
              <w:jc w:val="center"/>
              <w:rPr>
                <w:b/>
                <w:bCs/>
                <w:sz w:val="28"/>
                <w:szCs w:val="28"/>
                <w:lang w:eastAsia="en-US"/>
              </w:rPr>
            </w:pPr>
            <w:r w:rsidRPr="008B19B9">
              <w:rPr>
                <w:b/>
                <w:bCs/>
                <w:sz w:val="28"/>
                <w:szCs w:val="28"/>
                <w:lang w:eastAsia="en-US"/>
              </w:rPr>
              <w:t>5</w:t>
            </w:r>
          </w:p>
        </w:tc>
      </w:tr>
      <w:tr w:rsidR="00FB18DA" w:rsidRPr="00831051" w14:paraId="4D51BB0B" w14:textId="77777777">
        <w:tc>
          <w:tcPr>
            <w:tcW w:w="9209" w:type="dxa"/>
          </w:tcPr>
          <w:p w14:paraId="565E78AC" w14:textId="77777777" w:rsidR="00FB18DA" w:rsidRPr="008B0A6C" w:rsidRDefault="00FB18DA">
            <w:pPr>
              <w:rPr>
                <w:b/>
                <w:bCs/>
                <w:sz w:val="28"/>
                <w:szCs w:val="28"/>
                <w:lang w:eastAsia="en-US"/>
              </w:rPr>
            </w:pPr>
            <w:r w:rsidRPr="008B0A6C">
              <w:rPr>
                <w:sz w:val="28"/>
                <w:szCs w:val="28"/>
                <w:lang w:eastAsia="en-US"/>
              </w:rPr>
              <w:t>5.2. Учебно – тематический план</w:t>
            </w:r>
          </w:p>
        </w:tc>
        <w:tc>
          <w:tcPr>
            <w:tcW w:w="986" w:type="dxa"/>
          </w:tcPr>
          <w:p w14:paraId="01484A29" w14:textId="67AEE20C" w:rsidR="00FB18DA" w:rsidRPr="008B19B9" w:rsidRDefault="008B19B9" w:rsidP="008B0A6C">
            <w:pPr>
              <w:jc w:val="center"/>
              <w:rPr>
                <w:b/>
                <w:bCs/>
                <w:sz w:val="28"/>
                <w:szCs w:val="28"/>
                <w:lang w:eastAsia="en-US"/>
              </w:rPr>
            </w:pPr>
            <w:r w:rsidRPr="008B19B9">
              <w:rPr>
                <w:b/>
                <w:bCs/>
                <w:sz w:val="28"/>
                <w:szCs w:val="28"/>
                <w:lang w:eastAsia="en-US"/>
              </w:rPr>
              <w:t>7</w:t>
            </w:r>
          </w:p>
        </w:tc>
      </w:tr>
      <w:tr w:rsidR="00FB18DA" w:rsidRPr="00831051" w14:paraId="6213B57E" w14:textId="77777777">
        <w:tc>
          <w:tcPr>
            <w:tcW w:w="9209" w:type="dxa"/>
          </w:tcPr>
          <w:p w14:paraId="53817F05" w14:textId="77777777" w:rsidR="00FB18DA" w:rsidRPr="008B0A6C" w:rsidRDefault="00FB18DA">
            <w:pPr>
              <w:rPr>
                <w:b/>
                <w:bCs/>
                <w:sz w:val="28"/>
                <w:szCs w:val="28"/>
                <w:lang w:eastAsia="en-US"/>
              </w:rPr>
            </w:pPr>
            <w:r w:rsidRPr="008B0A6C">
              <w:rPr>
                <w:sz w:val="28"/>
                <w:szCs w:val="28"/>
                <w:lang w:eastAsia="en-US"/>
              </w:rPr>
              <w:t>5.3. Содержание семинаров, практических занятий</w:t>
            </w:r>
          </w:p>
        </w:tc>
        <w:tc>
          <w:tcPr>
            <w:tcW w:w="986" w:type="dxa"/>
          </w:tcPr>
          <w:p w14:paraId="29F2C8F2" w14:textId="7C57315D" w:rsidR="00FB18DA" w:rsidRPr="008B19B9" w:rsidRDefault="008B19B9" w:rsidP="008B0A6C">
            <w:pPr>
              <w:jc w:val="center"/>
              <w:rPr>
                <w:b/>
                <w:bCs/>
                <w:sz w:val="28"/>
                <w:szCs w:val="28"/>
                <w:lang w:eastAsia="en-US"/>
              </w:rPr>
            </w:pPr>
            <w:r w:rsidRPr="008B19B9">
              <w:rPr>
                <w:b/>
                <w:bCs/>
                <w:sz w:val="28"/>
                <w:szCs w:val="28"/>
                <w:lang w:eastAsia="en-US"/>
              </w:rPr>
              <w:t>8</w:t>
            </w:r>
          </w:p>
        </w:tc>
      </w:tr>
      <w:tr w:rsidR="00FB18DA" w:rsidRPr="00831051" w14:paraId="7171E45E" w14:textId="77777777">
        <w:tc>
          <w:tcPr>
            <w:tcW w:w="9209" w:type="dxa"/>
          </w:tcPr>
          <w:p w14:paraId="29268ADA" w14:textId="77777777" w:rsidR="00FB18DA" w:rsidRPr="008B0A6C" w:rsidRDefault="00FB18DA">
            <w:pPr>
              <w:rPr>
                <w:b/>
                <w:bCs/>
                <w:sz w:val="28"/>
                <w:szCs w:val="28"/>
                <w:lang w:eastAsia="en-US"/>
              </w:rPr>
            </w:pPr>
            <w:r w:rsidRPr="008B0A6C">
              <w:rPr>
                <w:sz w:val="28"/>
                <w:szCs w:val="28"/>
                <w:lang w:eastAsia="en-US"/>
              </w:rPr>
              <w:t>6. Перечень учебно-методического обеспечения для самостоятельной работы обучающихся по дисциплине</w:t>
            </w:r>
          </w:p>
        </w:tc>
        <w:tc>
          <w:tcPr>
            <w:tcW w:w="986" w:type="dxa"/>
          </w:tcPr>
          <w:p w14:paraId="46A98C23" w14:textId="7A3385EF" w:rsidR="00FB18DA" w:rsidRPr="008B19B9" w:rsidRDefault="008B19B9" w:rsidP="008B0A6C">
            <w:pPr>
              <w:jc w:val="center"/>
              <w:rPr>
                <w:b/>
                <w:bCs/>
                <w:sz w:val="28"/>
                <w:szCs w:val="28"/>
                <w:lang w:eastAsia="en-US"/>
              </w:rPr>
            </w:pPr>
            <w:r w:rsidRPr="008B19B9">
              <w:rPr>
                <w:b/>
                <w:bCs/>
                <w:sz w:val="28"/>
                <w:szCs w:val="28"/>
                <w:lang w:eastAsia="en-US"/>
              </w:rPr>
              <w:t>9</w:t>
            </w:r>
          </w:p>
        </w:tc>
      </w:tr>
      <w:tr w:rsidR="00FB18DA" w:rsidRPr="00831051" w14:paraId="05220652" w14:textId="77777777">
        <w:tc>
          <w:tcPr>
            <w:tcW w:w="9209" w:type="dxa"/>
          </w:tcPr>
          <w:p w14:paraId="3952D931" w14:textId="77777777" w:rsidR="00FB18DA" w:rsidRPr="008B0A6C" w:rsidRDefault="00FB18DA">
            <w:pPr>
              <w:rPr>
                <w:b/>
                <w:bCs/>
                <w:sz w:val="28"/>
                <w:szCs w:val="28"/>
                <w:lang w:eastAsia="en-US"/>
              </w:rPr>
            </w:pPr>
            <w:r w:rsidRPr="008B0A6C">
              <w:rPr>
                <w:sz w:val="28"/>
                <w:szCs w:val="28"/>
                <w:lang w:eastAsia="en-US"/>
              </w:rPr>
              <w:t>6.1. Перечень вопросов, отводимых на самостоятельное освоение дисциплины, формы внеаудиторной самостоятельной работы</w:t>
            </w:r>
          </w:p>
        </w:tc>
        <w:tc>
          <w:tcPr>
            <w:tcW w:w="986" w:type="dxa"/>
          </w:tcPr>
          <w:p w14:paraId="3A630E22" w14:textId="03033C77" w:rsidR="00FB18DA" w:rsidRPr="008B19B9" w:rsidRDefault="008B19B9" w:rsidP="008B0A6C">
            <w:pPr>
              <w:jc w:val="center"/>
              <w:rPr>
                <w:b/>
                <w:bCs/>
                <w:sz w:val="28"/>
                <w:szCs w:val="28"/>
                <w:lang w:eastAsia="en-US"/>
              </w:rPr>
            </w:pPr>
            <w:r w:rsidRPr="008B19B9">
              <w:rPr>
                <w:b/>
                <w:bCs/>
                <w:sz w:val="28"/>
                <w:szCs w:val="28"/>
                <w:lang w:eastAsia="en-US"/>
              </w:rPr>
              <w:t>9</w:t>
            </w:r>
          </w:p>
        </w:tc>
      </w:tr>
      <w:tr w:rsidR="00FB18DA" w:rsidRPr="00831051" w14:paraId="402CD77D" w14:textId="77777777">
        <w:tc>
          <w:tcPr>
            <w:tcW w:w="9209" w:type="dxa"/>
          </w:tcPr>
          <w:p w14:paraId="055934B6" w14:textId="77777777" w:rsidR="00FB18DA" w:rsidRPr="008B0A6C" w:rsidRDefault="00FB18DA">
            <w:pPr>
              <w:rPr>
                <w:b/>
                <w:bCs/>
                <w:sz w:val="28"/>
                <w:szCs w:val="28"/>
                <w:lang w:eastAsia="en-US"/>
              </w:rPr>
            </w:pPr>
            <w:r w:rsidRPr="008B0A6C">
              <w:rPr>
                <w:sz w:val="28"/>
                <w:szCs w:val="28"/>
                <w:lang w:eastAsia="en-US"/>
              </w:rPr>
              <w:t>6.2. Перечень вопросов, заданий, тем для подготовки к текущему контролю</w:t>
            </w:r>
          </w:p>
        </w:tc>
        <w:tc>
          <w:tcPr>
            <w:tcW w:w="986" w:type="dxa"/>
          </w:tcPr>
          <w:p w14:paraId="4A47D114" w14:textId="5929A0C5" w:rsidR="00FB18DA" w:rsidRPr="008B19B9" w:rsidRDefault="008B19B9" w:rsidP="008B19B9">
            <w:pPr>
              <w:jc w:val="center"/>
              <w:rPr>
                <w:b/>
                <w:bCs/>
                <w:sz w:val="28"/>
                <w:szCs w:val="28"/>
                <w:lang w:eastAsia="en-US"/>
              </w:rPr>
            </w:pPr>
            <w:r w:rsidRPr="008B19B9">
              <w:rPr>
                <w:b/>
                <w:bCs/>
                <w:sz w:val="28"/>
                <w:szCs w:val="28"/>
                <w:lang w:eastAsia="en-US"/>
              </w:rPr>
              <w:t>10</w:t>
            </w:r>
          </w:p>
        </w:tc>
      </w:tr>
      <w:tr w:rsidR="00FB18DA" w:rsidRPr="00831051" w14:paraId="1B3BE12C" w14:textId="77777777">
        <w:tc>
          <w:tcPr>
            <w:tcW w:w="9209" w:type="dxa"/>
          </w:tcPr>
          <w:p w14:paraId="1353AD7B" w14:textId="77777777" w:rsidR="00FB18DA" w:rsidRPr="008B0A6C" w:rsidRDefault="00FB18DA">
            <w:pPr>
              <w:rPr>
                <w:b/>
                <w:bCs/>
                <w:sz w:val="28"/>
                <w:szCs w:val="28"/>
                <w:lang w:eastAsia="en-US"/>
              </w:rPr>
            </w:pPr>
            <w:r w:rsidRPr="008B0A6C">
              <w:rPr>
                <w:sz w:val="28"/>
                <w:szCs w:val="28"/>
                <w:lang w:eastAsia="en-US"/>
              </w:rPr>
              <w:t>7. Фонд оценочных средств для проведения промежуточной аттестации обучающихся по дисциплине</w:t>
            </w:r>
          </w:p>
        </w:tc>
        <w:tc>
          <w:tcPr>
            <w:tcW w:w="986" w:type="dxa"/>
          </w:tcPr>
          <w:p w14:paraId="0C32FDB6" w14:textId="301A79EC" w:rsidR="00FB18DA" w:rsidRPr="008B19B9" w:rsidRDefault="008B19B9" w:rsidP="008B19B9">
            <w:pPr>
              <w:jc w:val="center"/>
              <w:rPr>
                <w:b/>
                <w:bCs/>
                <w:sz w:val="28"/>
                <w:szCs w:val="28"/>
                <w:lang w:eastAsia="en-US"/>
              </w:rPr>
            </w:pPr>
            <w:r w:rsidRPr="008B19B9">
              <w:rPr>
                <w:b/>
                <w:bCs/>
                <w:sz w:val="28"/>
                <w:szCs w:val="28"/>
                <w:lang w:eastAsia="en-US"/>
              </w:rPr>
              <w:t>13</w:t>
            </w:r>
          </w:p>
        </w:tc>
      </w:tr>
      <w:tr w:rsidR="00FB18DA" w:rsidRPr="00831051" w14:paraId="4BFD74B7" w14:textId="77777777">
        <w:trPr>
          <w:trHeight w:val="503"/>
        </w:trPr>
        <w:tc>
          <w:tcPr>
            <w:tcW w:w="9209" w:type="dxa"/>
          </w:tcPr>
          <w:p w14:paraId="633A1559" w14:textId="77777777" w:rsidR="00FB18DA" w:rsidRPr="008B0A6C" w:rsidRDefault="00FB18DA">
            <w:pPr>
              <w:rPr>
                <w:b/>
                <w:bCs/>
                <w:sz w:val="28"/>
                <w:szCs w:val="28"/>
                <w:lang w:eastAsia="en-US"/>
              </w:rPr>
            </w:pPr>
            <w:r w:rsidRPr="008B0A6C">
              <w:rPr>
                <w:sz w:val="28"/>
                <w:szCs w:val="28"/>
                <w:lang w:eastAsia="en-US"/>
              </w:rPr>
              <w:t>8. Перечень основной и дополнительной учебной литературы, необходимой для освоения дисциплины</w:t>
            </w:r>
          </w:p>
        </w:tc>
        <w:tc>
          <w:tcPr>
            <w:tcW w:w="986" w:type="dxa"/>
          </w:tcPr>
          <w:p w14:paraId="4651D24B" w14:textId="6FB14A72" w:rsidR="00FB18DA" w:rsidRPr="008B19B9" w:rsidRDefault="008B19B9" w:rsidP="008B19B9">
            <w:pPr>
              <w:jc w:val="center"/>
              <w:rPr>
                <w:b/>
                <w:bCs/>
                <w:sz w:val="28"/>
                <w:szCs w:val="28"/>
                <w:lang w:eastAsia="en-US"/>
              </w:rPr>
            </w:pPr>
            <w:r w:rsidRPr="008B19B9">
              <w:rPr>
                <w:b/>
                <w:bCs/>
                <w:sz w:val="28"/>
                <w:szCs w:val="28"/>
                <w:lang w:eastAsia="en-US"/>
              </w:rPr>
              <w:t>18</w:t>
            </w:r>
          </w:p>
        </w:tc>
      </w:tr>
      <w:tr w:rsidR="00FB18DA" w:rsidRPr="00831051" w14:paraId="33356628" w14:textId="77777777">
        <w:tc>
          <w:tcPr>
            <w:tcW w:w="9209" w:type="dxa"/>
          </w:tcPr>
          <w:p w14:paraId="557378C8" w14:textId="77777777" w:rsidR="00FB18DA" w:rsidRPr="008B0A6C" w:rsidRDefault="00FB18DA">
            <w:pPr>
              <w:rPr>
                <w:b/>
                <w:bCs/>
                <w:sz w:val="28"/>
                <w:szCs w:val="28"/>
                <w:lang w:eastAsia="en-US"/>
              </w:rPr>
            </w:pPr>
            <w:r w:rsidRPr="008B0A6C">
              <w:rPr>
                <w:sz w:val="28"/>
                <w:szCs w:val="28"/>
                <w:lang w:eastAsia="en-US"/>
              </w:rPr>
              <w:t>9. Перечень ресурсов информационно-телекоммуникационной сети «Интернет», необходимых для освоения дисциплины</w:t>
            </w:r>
          </w:p>
        </w:tc>
        <w:tc>
          <w:tcPr>
            <w:tcW w:w="986" w:type="dxa"/>
          </w:tcPr>
          <w:p w14:paraId="49ED6480" w14:textId="04F37474" w:rsidR="00FB18DA" w:rsidRPr="008B19B9" w:rsidRDefault="00545865" w:rsidP="008B0A6C">
            <w:pPr>
              <w:jc w:val="center"/>
              <w:rPr>
                <w:b/>
                <w:bCs/>
                <w:sz w:val="28"/>
                <w:szCs w:val="28"/>
                <w:lang w:eastAsia="en-US"/>
              </w:rPr>
            </w:pPr>
            <w:r w:rsidRPr="008B19B9">
              <w:rPr>
                <w:b/>
                <w:bCs/>
                <w:sz w:val="28"/>
                <w:szCs w:val="28"/>
                <w:lang w:eastAsia="en-US"/>
              </w:rPr>
              <w:t>19</w:t>
            </w:r>
          </w:p>
        </w:tc>
      </w:tr>
      <w:tr w:rsidR="00FB18DA" w:rsidRPr="00831051" w14:paraId="661E0BDC" w14:textId="77777777">
        <w:tc>
          <w:tcPr>
            <w:tcW w:w="9209" w:type="dxa"/>
          </w:tcPr>
          <w:p w14:paraId="229CD656" w14:textId="77777777" w:rsidR="00FB18DA" w:rsidRPr="008B0A6C" w:rsidRDefault="00FB18DA">
            <w:pPr>
              <w:rPr>
                <w:b/>
                <w:bCs/>
                <w:sz w:val="28"/>
                <w:szCs w:val="28"/>
                <w:lang w:eastAsia="en-US"/>
              </w:rPr>
            </w:pPr>
            <w:r w:rsidRPr="008B0A6C">
              <w:rPr>
                <w:sz w:val="28"/>
                <w:szCs w:val="28"/>
                <w:lang w:eastAsia="en-US"/>
              </w:rPr>
              <w:t>10. Методические указания для обучающихся по освоению дисциплины</w:t>
            </w:r>
          </w:p>
        </w:tc>
        <w:tc>
          <w:tcPr>
            <w:tcW w:w="986" w:type="dxa"/>
          </w:tcPr>
          <w:p w14:paraId="75D777DB" w14:textId="0E9063C4" w:rsidR="00FB18DA" w:rsidRPr="008B19B9" w:rsidRDefault="00545865" w:rsidP="00545865">
            <w:pPr>
              <w:jc w:val="center"/>
              <w:rPr>
                <w:b/>
                <w:bCs/>
                <w:sz w:val="28"/>
                <w:szCs w:val="28"/>
                <w:lang w:eastAsia="en-US"/>
              </w:rPr>
            </w:pPr>
            <w:r w:rsidRPr="008B19B9">
              <w:rPr>
                <w:b/>
                <w:bCs/>
                <w:sz w:val="28"/>
                <w:szCs w:val="28"/>
                <w:lang w:eastAsia="en-US"/>
              </w:rPr>
              <w:t>19</w:t>
            </w:r>
          </w:p>
        </w:tc>
      </w:tr>
      <w:tr w:rsidR="00FB18DA" w:rsidRPr="00831051" w14:paraId="3E277ADE" w14:textId="77777777">
        <w:tc>
          <w:tcPr>
            <w:tcW w:w="9209" w:type="dxa"/>
          </w:tcPr>
          <w:p w14:paraId="29B9E824" w14:textId="77777777" w:rsidR="00FB18DA" w:rsidRPr="008B0A6C" w:rsidRDefault="00FB18DA">
            <w:pPr>
              <w:rPr>
                <w:b/>
                <w:bCs/>
                <w:sz w:val="28"/>
                <w:szCs w:val="28"/>
                <w:lang w:eastAsia="en-US"/>
              </w:rPr>
            </w:pPr>
            <w:r w:rsidRPr="008B0A6C">
              <w:rPr>
                <w:sz w:val="28"/>
                <w:szCs w:val="28"/>
                <w:lang w:eastAsia="en-US"/>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tc>
        <w:tc>
          <w:tcPr>
            <w:tcW w:w="986" w:type="dxa"/>
          </w:tcPr>
          <w:p w14:paraId="5C0B7229" w14:textId="0EB4FA6F" w:rsidR="00FB18DA" w:rsidRPr="008B19B9" w:rsidRDefault="00593613" w:rsidP="00545865">
            <w:pPr>
              <w:jc w:val="center"/>
              <w:rPr>
                <w:b/>
                <w:bCs/>
                <w:sz w:val="28"/>
                <w:szCs w:val="28"/>
                <w:lang w:eastAsia="en-US"/>
              </w:rPr>
            </w:pPr>
            <w:r w:rsidRPr="008B19B9">
              <w:rPr>
                <w:b/>
                <w:bCs/>
                <w:sz w:val="28"/>
                <w:szCs w:val="28"/>
                <w:lang w:eastAsia="en-US"/>
              </w:rPr>
              <w:t>2</w:t>
            </w:r>
            <w:r w:rsidR="00545865" w:rsidRPr="008B19B9">
              <w:rPr>
                <w:b/>
                <w:bCs/>
                <w:sz w:val="28"/>
                <w:szCs w:val="28"/>
                <w:lang w:eastAsia="en-US"/>
              </w:rPr>
              <w:t>3</w:t>
            </w:r>
          </w:p>
        </w:tc>
      </w:tr>
      <w:tr w:rsidR="00FB18DA" w:rsidRPr="007E2F0F" w14:paraId="17DCF858" w14:textId="77777777">
        <w:tc>
          <w:tcPr>
            <w:tcW w:w="9209" w:type="dxa"/>
          </w:tcPr>
          <w:p w14:paraId="0BA166AD" w14:textId="77777777" w:rsidR="00FB18DA" w:rsidRPr="008B0A6C" w:rsidRDefault="00FB18DA">
            <w:pPr>
              <w:rPr>
                <w:b/>
                <w:bCs/>
                <w:sz w:val="28"/>
                <w:szCs w:val="28"/>
                <w:lang w:eastAsia="en-US"/>
              </w:rPr>
            </w:pPr>
            <w:r w:rsidRPr="008B0A6C">
              <w:rPr>
                <w:sz w:val="28"/>
                <w:szCs w:val="28"/>
                <w:lang w:eastAsia="en-US"/>
              </w:rPr>
              <w:t>12. Описание материально-технической базы, необходимой для осуществления образовательного процесса по дисциплине</w:t>
            </w:r>
          </w:p>
        </w:tc>
        <w:tc>
          <w:tcPr>
            <w:tcW w:w="986" w:type="dxa"/>
          </w:tcPr>
          <w:p w14:paraId="49ECAE06" w14:textId="2192CA0A" w:rsidR="00FB18DA" w:rsidRPr="008B19B9" w:rsidRDefault="00593613" w:rsidP="00545865">
            <w:pPr>
              <w:jc w:val="center"/>
              <w:rPr>
                <w:b/>
                <w:bCs/>
                <w:sz w:val="28"/>
                <w:szCs w:val="28"/>
                <w:lang w:eastAsia="en-US"/>
              </w:rPr>
            </w:pPr>
            <w:r w:rsidRPr="008B19B9">
              <w:rPr>
                <w:b/>
                <w:bCs/>
                <w:sz w:val="28"/>
                <w:szCs w:val="28"/>
                <w:lang w:eastAsia="en-US"/>
              </w:rPr>
              <w:t>2</w:t>
            </w:r>
            <w:r w:rsidR="00545865" w:rsidRPr="008B19B9">
              <w:rPr>
                <w:b/>
                <w:bCs/>
                <w:sz w:val="28"/>
                <w:szCs w:val="28"/>
                <w:lang w:eastAsia="en-US"/>
              </w:rPr>
              <w:t>4</w:t>
            </w:r>
          </w:p>
        </w:tc>
      </w:tr>
    </w:tbl>
    <w:p w14:paraId="13300B7B" w14:textId="77777777" w:rsidR="00FB18DA" w:rsidRPr="007E2F0F" w:rsidRDefault="00FB18DA">
      <w:pPr>
        <w:rPr>
          <w:b/>
          <w:bCs/>
          <w:kern w:val="36"/>
          <w:sz w:val="28"/>
          <w:szCs w:val="28"/>
        </w:rPr>
      </w:pPr>
    </w:p>
    <w:p w14:paraId="35353A69" w14:textId="77777777" w:rsidR="00FB18DA" w:rsidRPr="007E2F0F" w:rsidRDefault="00FB18DA">
      <w:pPr>
        <w:rPr>
          <w:b/>
          <w:bCs/>
          <w:kern w:val="36"/>
          <w:sz w:val="28"/>
          <w:szCs w:val="28"/>
        </w:rPr>
      </w:pPr>
    </w:p>
    <w:p w14:paraId="560EA7FC" w14:textId="77777777" w:rsidR="00FB18DA" w:rsidRPr="007E2F0F" w:rsidRDefault="00FB18DA">
      <w:pPr>
        <w:rPr>
          <w:b/>
          <w:bCs/>
          <w:kern w:val="36"/>
          <w:sz w:val="28"/>
          <w:szCs w:val="28"/>
        </w:rPr>
      </w:pPr>
    </w:p>
    <w:p w14:paraId="0B4F4039" w14:textId="77777777" w:rsidR="00FB18DA" w:rsidRPr="007E2F0F" w:rsidRDefault="00FB18DA">
      <w:pPr>
        <w:rPr>
          <w:b/>
          <w:bCs/>
          <w:kern w:val="36"/>
          <w:sz w:val="28"/>
          <w:szCs w:val="28"/>
        </w:rPr>
      </w:pPr>
    </w:p>
    <w:p w14:paraId="7A5F7DBB" w14:textId="77777777" w:rsidR="00FB18DA" w:rsidRPr="007E2F0F" w:rsidRDefault="00FB18DA">
      <w:pPr>
        <w:rPr>
          <w:b/>
          <w:bCs/>
          <w:kern w:val="36"/>
          <w:sz w:val="28"/>
          <w:szCs w:val="28"/>
        </w:rPr>
      </w:pPr>
    </w:p>
    <w:p w14:paraId="3C676386" w14:textId="77777777" w:rsidR="00FB18DA" w:rsidRPr="007E2F0F" w:rsidRDefault="00FB18DA">
      <w:pPr>
        <w:rPr>
          <w:b/>
          <w:bCs/>
          <w:kern w:val="36"/>
          <w:sz w:val="28"/>
          <w:szCs w:val="28"/>
        </w:rPr>
      </w:pPr>
    </w:p>
    <w:p w14:paraId="6561D76E" w14:textId="77777777" w:rsidR="00FB18DA" w:rsidRPr="007E2F0F" w:rsidRDefault="00FB18DA">
      <w:pPr>
        <w:pStyle w:val="1"/>
        <w:spacing w:line="360" w:lineRule="auto"/>
        <w:ind w:firstLine="709"/>
        <w:rPr>
          <w:sz w:val="28"/>
          <w:szCs w:val="28"/>
        </w:rPr>
      </w:pPr>
      <w:bookmarkStart w:id="5" w:name="_Toc329792121"/>
      <w:r w:rsidRPr="007E2F0F">
        <w:rPr>
          <w:sz w:val="28"/>
          <w:szCs w:val="28"/>
        </w:rPr>
        <w:t xml:space="preserve"> 1. </w:t>
      </w:r>
      <w:bookmarkEnd w:id="1"/>
      <w:bookmarkEnd w:id="2"/>
      <w:bookmarkEnd w:id="3"/>
      <w:r w:rsidRPr="007E2F0F">
        <w:rPr>
          <w:sz w:val="28"/>
          <w:szCs w:val="28"/>
        </w:rPr>
        <w:t>Наименование дисциплины</w:t>
      </w:r>
      <w:bookmarkEnd w:id="4"/>
      <w:bookmarkEnd w:id="5"/>
    </w:p>
    <w:p w14:paraId="7592894C" w14:textId="77777777" w:rsidR="00FB18DA" w:rsidRPr="007E2F0F" w:rsidRDefault="00FB18DA" w:rsidP="002F4B94">
      <w:pPr>
        <w:spacing w:line="360" w:lineRule="auto"/>
        <w:rPr>
          <w:sz w:val="28"/>
          <w:szCs w:val="28"/>
        </w:rPr>
      </w:pPr>
      <w:r w:rsidRPr="007E2F0F">
        <w:rPr>
          <w:sz w:val="28"/>
          <w:szCs w:val="28"/>
        </w:rPr>
        <w:t>«</w:t>
      </w:r>
      <w:r>
        <w:rPr>
          <w:sz w:val="28"/>
          <w:szCs w:val="28"/>
        </w:rPr>
        <w:t>Навыки устной и письменной коммуникации</w:t>
      </w:r>
      <w:r w:rsidRPr="007E2F0F">
        <w:rPr>
          <w:sz w:val="28"/>
          <w:szCs w:val="28"/>
        </w:rPr>
        <w:t>»</w:t>
      </w:r>
    </w:p>
    <w:p w14:paraId="11AA2FDC" w14:textId="77777777" w:rsidR="00FB18DA" w:rsidRPr="007E2F0F" w:rsidRDefault="00FB18DA" w:rsidP="002F4B94">
      <w:pPr>
        <w:tabs>
          <w:tab w:val="left" w:pos="540"/>
        </w:tabs>
        <w:jc w:val="both"/>
        <w:rPr>
          <w:b/>
          <w:bCs/>
          <w:sz w:val="28"/>
          <w:szCs w:val="28"/>
        </w:rPr>
      </w:pPr>
      <w:r w:rsidRPr="007E2F0F">
        <w:rPr>
          <w:b/>
          <w:bCs/>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48FAB927" w14:textId="77777777" w:rsidR="00FB18DA" w:rsidRPr="007E2F0F" w:rsidRDefault="00FB18DA" w:rsidP="002F4B94">
      <w:pPr>
        <w:tabs>
          <w:tab w:val="left" w:pos="540"/>
        </w:tabs>
        <w:jc w:val="both"/>
        <w:rPr>
          <w:b/>
          <w:bCs/>
          <w:sz w:val="28"/>
          <w:szCs w:val="28"/>
        </w:rPr>
      </w:pPr>
    </w:p>
    <w:tbl>
      <w:tblPr>
        <w:tblW w:w="10348"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065"/>
        <w:gridCol w:w="2551"/>
        <w:gridCol w:w="3402"/>
        <w:gridCol w:w="3330"/>
      </w:tblGrid>
      <w:tr w:rsidR="00FB18DA" w:rsidRPr="007E2F0F" w14:paraId="1256D545" w14:textId="77777777" w:rsidTr="009976DC">
        <w:tc>
          <w:tcPr>
            <w:tcW w:w="1065" w:type="dxa"/>
          </w:tcPr>
          <w:p w14:paraId="559DE9C7" w14:textId="77777777" w:rsidR="00FB18DA" w:rsidRPr="007E2F0F" w:rsidRDefault="00FB18DA" w:rsidP="008B0A6C">
            <w:pPr>
              <w:tabs>
                <w:tab w:val="left" w:pos="540"/>
              </w:tabs>
              <w:jc w:val="both"/>
              <w:rPr>
                <w:lang w:eastAsia="en-US"/>
              </w:rPr>
            </w:pPr>
            <w:bookmarkStart w:id="6" w:name="_Hlk24551406"/>
            <w:r w:rsidRPr="007E2F0F">
              <w:rPr>
                <w:lang w:eastAsia="en-US"/>
              </w:rPr>
              <w:t>Код компетенции</w:t>
            </w:r>
          </w:p>
        </w:tc>
        <w:tc>
          <w:tcPr>
            <w:tcW w:w="2551" w:type="dxa"/>
          </w:tcPr>
          <w:p w14:paraId="261E649E" w14:textId="77777777" w:rsidR="00FB18DA" w:rsidRPr="007E2F0F" w:rsidRDefault="00FB18DA" w:rsidP="008B0A6C">
            <w:pPr>
              <w:tabs>
                <w:tab w:val="left" w:pos="540"/>
              </w:tabs>
              <w:jc w:val="both"/>
              <w:rPr>
                <w:lang w:eastAsia="en-US"/>
              </w:rPr>
            </w:pPr>
            <w:r w:rsidRPr="007E2F0F">
              <w:rPr>
                <w:lang w:eastAsia="en-US"/>
              </w:rPr>
              <w:t>Наименование компетенции</w:t>
            </w:r>
          </w:p>
          <w:p w14:paraId="7706B565" w14:textId="77777777" w:rsidR="00FB18DA" w:rsidRPr="007E2F0F" w:rsidRDefault="00FB18DA" w:rsidP="008B0A6C">
            <w:pPr>
              <w:tabs>
                <w:tab w:val="left" w:pos="540"/>
              </w:tabs>
              <w:jc w:val="both"/>
              <w:rPr>
                <w:lang w:eastAsia="en-US"/>
              </w:rPr>
            </w:pPr>
          </w:p>
        </w:tc>
        <w:tc>
          <w:tcPr>
            <w:tcW w:w="3402" w:type="dxa"/>
          </w:tcPr>
          <w:p w14:paraId="5769E624" w14:textId="77777777" w:rsidR="00FB18DA" w:rsidRPr="007E2F0F" w:rsidRDefault="00FB18DA" w:rsidP="008B0A6C">
            <w:pPr>
              <w:tabs>
                <w:tab w:val="left" w:pos="540"/>
              </w:tabs>
              <w:jc w:val="both"/>
              <w:rPr>
                <w:lang w:eastAsia="en-US"/>
              </w:rPr>
            </w:pPr>
            <w:r w:rsidRPr="007E2F0F">
              <w:rPr>
                <w:lang w:eastAsia="en-US"/>
              </w:rPr>
              <w:t>Индикаторы достижения компетенции</w:t>
            </w:r>
          </w:p>
        </w:tc>
        <w:tc>
          <w:tcPr>
            <w:tcW w:w="3330" w:type="dxa"/>
          </w:tcPr>
          <w:p w14:paraId="14AED610" w14:textId="77777777" w:rsidR="00FB18DA" w:rsidRPr="007E2F0F" w:rsidRDefault="00FB18DA" w:rsidP="008B0A6C">
            <w:pPr>
              <w:tabs>
                <w:tab w:val="left" w:pos="540"/>
              </w:tabs>
              <w:jc w:val="both"/>
              <w:rPr>
                <w:lang w:eastAsia="en-US"/>
              </w:rPr>
            </w:pPr>
            <w:r>
              <w:rPr>
                <w:lang w:eastAsia="en-US"/>
              </w:rPr>
              <w:t>Результаты обучения (</w:t>
            </w:r>
            <w:r w:rsidRPr="007E2F0F">
              <w:rPr>
                <w:lang w:eastAsia="en-US"/>
              </w:rPr>
              <w:t>умения и знания), соотнесенные с компетенциями/индикаторами достижения компетенции</w:t>
            </w:r>
          </w:p>
        </w:tc>
      </w:tr>
      <w:tr w:rsidR="00FB18DA" w:rsidRPr="007E2F0F" w14:paraId="43379F3D" w14:textId="77777777" w:rsidTr="009976DC">
        <w:tc>
          <w:tcPr>
            <w:tcW w:w="1065" w:type="dxa"/>
          </w:tcPr>
          <w:p w14:paraId="2840670C" w14:textId="2DFCC621" w:rsidR="00FB18DA" w:rsidRPr="004E7751" w:rsidRDefault="004E7751" w:rsidP="008B0A6C">
            <w:pPr>
              <w:tabs>
                <w:tab w:val="left" w:pos="540"/>
              </w:tabs>
              <w:jc w:val="both"/>
              <w:rPr>
                <w:lang w:eastAsia="en-US"/>
              </w:rPr>
            </w:pPr>
            <w:r>
              <w:rPr>
                <w:lang w:eastAsia="en-US"/>
              </w:rPr>
              <w:t>ПКП-1</w:t>
            </w:r>
          </w:p>
        </w:tc>
        <w:tc>
          <w:tcPr>
            <w:tcW w:w="2551" w:type="dxa"/>
          </w:tcPr>
          <w:p w14:paraId="49BE0CED" w14:textId="22C68E67" w:rsidR="00FB18DA" w:rsidRPr="007E2F0F" w:rsidRDefault="007E1AC4" w:rsidP="008B0A6C">
            <w:pPr>
              <w:tabs>
                <w:tab w:val="left" w:pos="540"/>
              </w:tabs>
              <w:jc w:val="both"/>
              <w:rPr>
                <w:lang w:eastAsia="en-US"/>
              </w:rPr>
            </w:pPr>
            <w:r w:rsidRPr="00F73EAB">
              <w:t>Способность планировать, организовывать и контролировать командную работу, вести деловые переговоры и реагировать на изменения</w:t>
            </w:r>
          </w:p>
        </w:tc>
        <w:tc>
          <w:tcPr>
            <w:tcW w:w="3402" w:type="dxa"/>
          </w:tcPr>
          <w:p w14:paraId="03BA367F" w14:textId="23B359F2" w:rsidR="007E1AC4" w:rsidRDefault="00646DB4" w:rsidP="00646DB4">
            <w:pPr>
              <w:pStyle w:val="aff0"/>
              <w:spacing w:after="0" w:line="240" w:lineRule="auto"/>
              <w:ind w:left="47"/>
              <w:contextualSpacing/>
              <w:jc w:val="both"/>
              <w:rPr>
                <w:rFonts w:ascii="Times New Roman" w:hAnsi="Times New Roman"/>
                <w:sz w:val="24"/>
                <w:szCs w:val="24"/>
              </w:rPr>
            </w:pPr>
            <w:r>
              <w:rPr>
                <w:rFonts w:ascii="Times New Roman" w:hAnsi="Times New Roman"/>
                <w:sz w:val="24"/>
                <w:szCs w:val="24"/>
              </w:rPr>
              <w:t>1. </w:t>
            </w:r>
            <w:r w:rsidR="007E1AC4" w:rsidRPr="00F73EAB">
              <w:rPr>
                <w:rFonts w:ascii="Times New Roman" w:hAnsi="Times New Roman"/>
                <w:sz w:val="24"/>
                <w:szCs w:val="24"/>
              </w:rPr>
              <w:t>Демонстрирует владение методами планирования, организации и контроля командной работы.</w:t>
            </w:r>
          </w:p>
          <w:p w14:paraId="1E6561A6" w14:textId="77777777" w:rsidR="007E1AC4" w:rsidRDefault="007E1AC4" w:rsidP="007E1AC4">
            <w:pPr>
              <w:pStyle w:val="aff0"/>
              <w:spacing w:after="0" w:line="240" w:lineRule="auto"/>
              <w:ind w:left="47"/>
              <w:contextualSpacing/>
              <w:jc w:val="both"/>
              <w:rPr>
                <w:rFonts w:ascii="Times New Roman" w:hAnsi="Times New Roman"/>
                <w:sz w:val="24"/>
                <w:szCs w:val="24"/>
              </w:rPr>
            </w:pPr>
          </w:p>
          <w:p w14:paraId="24153516" w14:textId="77777777" w:rsidR="007E1AC4" w:rsidRDefault="007E1AC4" w:rsidP="007E1AC4">
            <w:pPr>
              <w:pStyle w:val="aff0"/>
              <w:spacing w:after="0" w:line="240" w:lineRule="auto"/>
              <w:ind w:left="47"/>
              <w:contextualSpacing/>
              <w:jc w:val="both"/>
              <w:rPr>
                <w:rFonts w:ascii="Times New Roman" w:hAnsi="Times New Roman"/>
                <w:sz w:val="24"/>
                <w:szCs w:val="24"/>
              </w:rPr>
            </w:pPr>
          </w:p>
          <w:p w14:paraId="57DAC9E7" w14:textId="77777777" w:rsidR="007E1AC4" w:rsidRDefault="007E1AC4" w:rsidP="007E1AC4">
            <w:pPr>
              <w:pStyle w:val="aff0"/>
              <w:spacing w:after="0" w:line="240" w:lineRule="auto"/>
              <w:ind w:left="47"/>
              <w:contextualSpacing/>
              <w:jc w:val="both"/>
              <w:rPr>
                <w:rFonts w:ascii="Times New Roman" w:hAnsi="Times New Roman"/>
                <w:sz w:val="24"/>
                <w:szCs w:val="24"/>
              </w:rPr>
            </w:pPr>
          </w:p>
          <w:p w14:paraId="005E6338" w14:textId="77777777" w:rsidR="007E1AC4" w:rsidRPr="00F73EAB" w:rsidRDefault="007E1AC4" w:rsidP="007E1AC4">
            <w:pPr>
              <w:pStyle w:val="aff0"/>
              <w:spacing w:after="0" w:line="240" w:lineRule="auto"/>
              <w:ind w:left="47"/>
              <w:contextualSpacing/>
              <w:jc w:val="both"/>
              <w:rPr>
                <w:rFonts w:ascii="Times New Roman" w:hAnsi="Times New Roman"/>
                <w:sz w:val="24"/>
                <w:szCs w:val="24"/>
              </w:rPr>
            </w:pPr>
          </w:p>
          <w:p w14:paraId="650B5A4B" w14:textId="0E9A88FF" w:rsidR="00FB18DA" w:rsidRDefault="00646DB4" w:rsidP="007E1AC4">
            <w:pPr>
              <w:ind w:hanging="47"/>
              <w:jc w:val="both"/>
            </w:pPr>
            <w:r>
              <w:t>2. </w:t>
            </w:r>
            <w:r w:rsidR="007E1AC4" w:rsidRPr="00F73EAB">
              <w:t>Применяет современные отечественные и зарубежные переговорные технологии в ходе деловых коммуникаций.</w:t>
            </w:r>
          </w:p>
          <w:p w14:paraId="7F93DDD6" w14:textId="77777777" w:rsidR="00FB18DA" w:rsidRDefault="00FB18DA" w:rsidP="007E1AC4">
            <w:pPr>
              <w:ind w:hanging="47"/>
              <w:jc w:val="both"/>
            </w:pPr>
          </w:p>
          <w:p w14:paraId="66B25ED7" w14:textId="77777777" w:rsidR="00FB18DA" w:rsidRDefault="00FB18DA" w:rsidP="008B0A6C">
            <w:pPr>
              <w:jc w:val="both"/>
            </w:pPr>
          </w:p>
          <w:p w14:paraId="3CD4DCAA" w14:textId="61EA5B97" w:rsidR="00FB18DA" w:rsidRPr="007E2F0F" w:rsidRDefault="00FB18DA" w:rsidP="008B0A6C">
            <w:pPr>
              <w:tabs>
                <w:tab w:val="left" w:pos="540"/>
              </w:tabs>
              <w:jc w:val="both"/>
              <w:rPr>
                <w:lang w:eastAsia="en-US"/>
              </w:rPr>
            </w:pPr>
          </w:p>
        </w:tc>
        <w:tc>
          <w:tcPr>
            <w:tcW w:w="3330" w:type="dxa"/>
          </w:tcPr>
          <w:p w14:paraId="074D5EBB" w14:textId="77777777" w:rsidR="00FB18DA" w:rsidRDefault="007E1AC4" w:rsidP="008B0A6C">
            <w:pPr>
              <w:jc w:val="both"/>
              <w:rPr>
                <w:lang w:eastAsia="en-US"/>
              </w:rPr>
            </w:pPr>
            <w:r w:rsidRPr="007E1AC4">
              <w:rPr>
                <w:b/>
                <w:bCs/>
                <w:lang w:eastAsia="en-US"/>
              </w:rPr>
              <w:t>Знать:</w:t>
            </w:r>
            <w:r>
              <w:rPr>
                <w:lang w:eastAsia="en-US"/>
              </w:rPr>
              <w:t xml:space="preserve"> методы планирования, организации и контроля командной работы</w:t>
            </w:r>
          </w:p>
          <w:p w14:paraId="6AE24F68" w14:textId="77777777" w:rsidR="007E1AC4" w:rsidRDefault="007E1AC4" w:rsidP="008B0A6C">
            <w:pPr>
              <w:jc w:val="both"/>
            </w:pPr>
            <w:r w:rsidRPr="007E1AC4">
              <w:rPr>
                <w:b/>
                <w:bCs/>
                <w:lang w:eastAsia="en-US"/>
              </w:rPr>
              <w:t>Уметь:</w:t>
            </w:r>
            <w:r>
              <w:rPr>
                <w:lang w:eastAsia="en-US"/>
              </w:rPr>
              <w:t xml:space="preserve"> демонстрировать </w:t>
            </w:r>
            <w:r w:rsidRPr="00F73EAB">
              <w:t>владение методами планирования, организации и контроля командной работы.</w:t>
            </w:r>
          </w:p>
          <w:p w14:paraId="2A9A982A" w14:textId="77777777" w:rsidR="007E1AC4" w:rsidRDefault="007E1AC4" w:rsidP="008B0A6C">
            <w:pPr>
              <w:jc w:val="both"/>
            </w:pPr>
            <w:r w:rsidRPr="007E1AC4">
              <w:rPr>
                <w:b/>
                <w:bCs/>
              </w:rPr>
              <w:t>Знать:</w:t>
            </w:r>
            <w:r>
              <w:t xml:space="preserve"> </w:t>
            </w:r>
            <w:r w:rsidRPr="00F73EAB">
              <w:t>современные отечественные и зарубежные переговорные технологии в ходе деловых коммуникаций.</w:t>
            </w:r>
          </w:p>
          <w:p w14:paraId="4225E7BA" w14:textId="4754048D" w:rsidR="007E1AC4" w:rsidRPr="007E2F0F" w:rsidRDefault="007E1AC4" w:rsidP="008B0A6C">
            <w:pPr>
              <w:jc w:val="both"/>
              <w:rPr>
                <w:lang w:eastAsia="en-US"/>
              </w:rPr>
            </w:pPr>
            <w:r w:rsidRPr="007E1AC4">
              <w:rPr>
                <w:b/>
                <w:bCs/>
              </w:rPr>
              <w:t>Уметь:</w:t>
            </w:r>
            <w:r>
              <w:t xml:space="preserve"> применять </w:t>
            </w:r>
            <w:r w:rsidRPr="00F73EAB">
              <w:t>современные отечественные и зарубежные переговорные технологии в ходе деловых коммуникаций.</w:t>
            </w:r>
          </w:p>
        </w:tc>
      </w:tr>
      <w:tr w:rsidR="00FB18DA" w:rsidRPr="007E2F0F" w14:paraId="66D10F88" w14:textId="77777777" w:rsidTr="009976DC">
        <w:tc>
          <w:tcPr>
            <w:tcW w:w="1065" w:type="dxa"/>
          </w:tcPr>
          <w:p w14:paraId="47E4CABD" w14:textId="073A1966" w:rsidR="00FB18DA" w:rsidRPr="007E2F0F" w:rsidRDefault="00FB18DA" w:rsidP="008B0A6C">
            <w:pPr>
              <w:tabs>
                <w:tab w:val="left" w:pos="540"/>
              </w:tabs>
              <w:jc w:val="both"/>
              <w:rPr>
                <w:lang w:eastAsia="en-US"/>
              </w:rPr>
            </w:pPr>
            <w:r>
              <w:rPr>
                <w:lang w:eastAsia="en-US"/>
              </w:rPr>
              <w:t>УК-</w:t>
            </w:r>
            <w:r w:rsidR="004E7751">
              <w:rPr>
                <w:lang w:eastAsia="en-US"/>
              </w:rPr>
              <w:t>2</w:t>
            </w:r>
          </w:p>
        </w:tc>
        <w:tc>
          <w:tcPr>
            <w:tcW w:w="2551" w:type="dxa"/>
          </w:tcPr>
          <w:p w14:paraId="2F429DDC" w14:textId="25CCAAA3" w:rsidR="00FB18DA" w:rsidRPr="007E1AC4" w:rsidRDefault="007E1AC4" w:rsidP="007E1AC4">
            <w:pPr>
              <w:pStyle w:val="ConsPlusNormal"/>
              <w:widowControl/>
              <w:ind w:firstLine="0"/>
              <w:jc w:val="both"/>
              <w:rPr>
                <w:rFonts w:ascii="Times New Roman" w:hAnsi="Times New Roman" w:cs="Times New Roman"/>
                <w:sz w:val="24"/>
                <w:szCs w:val="24"/>
              </w:rPr>
            </w:pPr>
            <w:r>
              <w:rPr>
                <w:rFonts w:ascii="Times New Roman" w:hAnsi="Times New Roman" w:cs="Times New Roman"/>
                <w:sz w:val="24"/>
                <w:szCs w:val="24"/>
              </w:rPr>
              <w:t xml:space="preserve">Способность применять нормы </w:t>
            </w:r>
            <w:r w:rsidRPr="003D5CBE">
              <w:rPr>
                <w:rFonts w:ascii="Times New Roman" w:hAnsi="Times New Roman" w:cs="Times New Roman"/>
                <w:sz w:val="24"/>
                <w:szCs w:val="24"/>
              </w:rPr>
              <w:t>государственного</w:t>
            </w:r>
            <w:r>
              <w:rPr>
                <w:rFonts w:ascii="Times New Roman" w:hAnsi="Times New Roman" w:cs="Times New Roman"/>
                <w:sz w:val="24"/>
                <w:szCs w:val="24"/>
              </w:rPr>
              <w:t xml:space="preserve"> языка Российской Федерации </w:t>
            </w:r>
            <w:r w:rsidRPr="003D5CBE">
              <w:rPr>
                <w:rFonts w:ascii="Times New Roman" w:hAnsi="Times New Roman" w:cs="Times New Roman"/>
                <w:sz w:val="24"/>
                <w:szCs w:val="24"/>
              </w:rPr>
              <w:t>в устной и письменной речи в процессе личной и профессиональной коммуникаций</w:t>
            </w:r>
          </w:p>
        </w:tc>
        <w:tc>
          <w:tcPr>
            <w:tcW w:w="3402" w:type="dxa"/>
          </w:tcPr>
          <w:p w14:paraId="34E4BA17" w14:textId="5BEDCD50" w:rsidR="007E1AC4" w:rsidRDefault="007E1AC4" w:rsidP="007E1AC4">
            <w:pPr>
              <w:jc w:val="both"/>
              <w:rPr>
                <w:bCs/>
                <w:color w:val="000000"/>
              </w:rPr>
            </w:pPr>
            <w:r w:rsidRPr="002308BB">
              <w:rPr>
                <w:color w:val="000000"/>
              </w:rPr>
              <w:t>1.</w:t>
            </w:r>
            <w:r w:rsidR="00646DB4">
              <w:rPr>
                <w:color w:val="000000"/>
              </w:rPr>
              <w:t> </w:t>
            </w:r>
            <w:r w:rsidRPr="002308BB">
              <w:rPr>
                <w:bCs/>
                <w:color w:val="000000"/>
              </w:rPr>
              <w:t>Использует информационно-коммуникационные ресурсы и технологии при поиске необходимой информации в процессе   решения стандартных коммуникативных задач на государственном языке Российской Федерации.</w:t>
            </w:r>
          </w:p>
          <w:p w14:paraId="094DC7DE" w14:textId="77777777" w:rsidR="007E1AC4" w:rsidRDefault="007E1AC4" w:rsidP="007E1AC4">
            <w:pPr>
              <w:jc w:val="both"/>
              <w:rPr>
                <w:bCs/>
                <w:color w:val="000000"/>
              </w:rPr>
            </w:pPr>
          </w:p>
          <w:p w14:paraId="024020E7" w14:textId="77777777" w:rsidR="007E1AC4" w:rsidRDefault="007E1AC4" w:rsidP="007E1AC4">
            <w:pPr>
              <w:jc w:val="both"/>
              <w:rPr>
                <w:bCs/>
                <w:color w:val="000000"/>
              </w:rPr>
            </w:pPr>
          </w:p>
          <w:p w14:paraId="7C9389A4" w14:textId="77777777" w:rsidR="007E1AC4" w:rsidRDefault="007E1AC4" w:rsidP="007E1AC4">
            <w:pPr>
              <w:jc w:val="both"/>
              <w:rPr>
                <w:bCs/>
                <w:color w:val="000000"/>
              </w:rPr>
            </w:pPr>
          </w:p>
          <w:p w14:paraId="7B8B25D6" w14:textId="77777777" w:rsidR="007E1AC4" w:rsidRDefault="007E1AC4" w:rsidP="007E1AC4">
            <w:pPr>
              <w:jc w:val="both"/>
              <w:rPr>
                <w:bCs/>
                <w:color w:val="000000"/>
              </w:rPr>
            </w:pPr>
          </w:p>
          <w:p w14:paraId="7E5FC9D6" w14:textId="77777777" w:rsidR="007E1AC4" w:rsidRDefault="007E1AC4" w:rsidP="007E1AC4">
            <w:pPr>
              <w:jc w:val="both"/>
              <w:rPr>
                <w:bCs/>
                <w:color w:val="000000"/>
              </w:rPr>
            </w:pPr>
          </w:p>
          <w:p w14:paraId="11824151" w14:textId="77777777" w:rsidR="007E1AC4" w:rsidRDefault="007E1AC4" w:rsidP="007E1AC4">
            <w:pPr>
              <w:jc w:val="both"/>
              <w:rPr>
                <w:bCs/>
                <w:color w:val="000000"/>
              </w:rPr>
            </w:pPr>
          </w:p>
          <w:p w14:paraId="0EDBACD2" w14:textId="77777777" w:rsidR="007E1AC4" w:rsidRDefault="007E1AC4" w:rsidP="007E1AC4">
            <w:pPr>
              <w:jc w:val="both"/>
              <w:rPr>
                <w:bCs/>
                <w:color w:val="000000"/>
              </w:rPr>
            </w:pPr>
          </w:p>
          <w:p w14:paraId="36BA289B" w14:textId="77777777" w:rsidR="007E1AC4" w:rsidRDefault="007E1AC4" w:rsidP="007E1AC4">
            <w:pPr>
              <w:jc w:val="both"/>
              <w:rPr>
                <w:bCs/>
                <w:color w:val="000000"/>
              </w:rPr>
            </w:pPr>
          </w:p>
          <w:p w14:paraId="11BD50A5" w14:textId="77777777" w:rsidR="007E1AC4" w:rsidRPr="002308BB" w:rsidRDefault="007E1AC4" w:rsidP="007E1AC4">
            <w:pPr>
              <w:jc w:val="both"/>
              <w:rPr>
                <w:bCs/>
                <w:color w:val="000000"/>
              </w:rPr>
            </w:pPr>
          </w:p>
          <w:p w14:paraId="1B7039F8" w14:textId="77777777" w:rsidR="009976DC" w:rsidRDefault="007E1AC4" w:rsidP="007E1AC4">
            <w:pPr>
              <w:jc w:val="both"/>
              <w:rPr>
                <w:color w:val="000000"/>
              </w:rPr>
            </w:pPr>
            <w:r w:rsidRPr="002308BB">
              <w:rPr>
                <w:color w:val="000000"/>
              </w:rPr>
              <w:t>2.</w:t>
            </w:r>
            <w:r w:rsidR="00646DB4">
              <w:rPr>
                <w:color w:val="000000"/>
              </w:rPr>
              <w:t> </w:t>
            </w:r>
            <w:r w:rsidRPr="002308BB">
              <w:rPr>
                <w:color w:val="000000"/>
              </w:rPr>
              <w:t xml:space="preserve">Ведет деловую переписку, </w:t>
            </w:r>
            <w:r w:rsidRPr="002308BB">
              <w:rPr>
                <w:color w:val="000000"/>
              </w:rPr>
              <w:lastRenderedPageBreak/>
              <w:t>учитывая   особенности официально</w:t>
            </w:r>
            <w:r>
              <w:rPr>
                <w:color w:val="000000"/>
              </w:rPr>
              <w:t xml:space="preserve"> </w:t>
            </w:r>
            <w:r w:rsidRPr="002308BB">
              <w:rPr>
                <w:color w:val="000000"/>
              </w:rPr>
              <w:t>- делового стиля и речевого этикета.</w:t>
            </w:r>
          </w:p>
          <w:p w14:paraId="45C3CDEF" w14:textId="00B0D88D" w:rsidR="007E1AC4" w:rsidRPr="002308BB" w:rsidRDefault="007E1AC4" w:rsidP="007E1AC4">
            <w:pPr>
              <w:jc w:val="both"/>
              <w:rPr>
                <w:color w:val="000000"/>
              </w:rPr>
            </w:pPr>
            <w:r w:rsidRPr="002308BB">
              <w:rPr>
                <w:color w:val="000000"/>
              </w:rPr>
              <w:t xml:space="preserve"> </w:t>
            </w:r>
          </w:p>
          <w:p w14:paraId="03C031E7" w14:textId="77777777" w:rsidR="007E1AC4" w:rsidRDefault="007E1AC4" w:rsidP="007E1AC4">
            <w:pPr>
              <w:jc w:val="both"/>
              <w:rPr>
                <w:bCs/>
                <w:color w:val="000000"/>
              </w:rPr>
            </w:pPr>
            <w:r w:rsidRPr="002308BB">
              <w:rPr>
                <w:color w:val="000000"/>
              </w:rPr>
              <w:t>3.</w:t>
            </w:r>
            <w:r>
              <w:rPr>
                <w:color w:val="000000"/>
              </w:rPr>
              <w:t>В</w:t>
            </w:r>
            <w:r w:rsidRPr="002308BB">
              <w:rPr>
                <w:color w:val="000000"/>
              </w:rPr>
              <w:t>е</w:t>
            </w:r>
            <w:r>
              <w:rPr>
                <w:color w:val="000000"/>
              </w:rPr>
              <w:t>дет</w:t>
            </w:r>
            <w:r w:rsidRPr="002308BB">
              <w:rPr>
                <w:color w:val="000000"/>
              </w:rPr>
              <w:t xml:space="preserve"> деловые переговоры на </w:t>
            </w:r>
            <w:r w:rsidRPr="002308BB">
              <w:rPr>
                <w:bCs/>
                <w:color w:val="000000"/>
              </w:rPr>
              <w:t>государственном языке Российской Федерации.</w:t>
            </w:r>
          </w:p>
          <w:p w14:paraId="7D45E00E" w14:textId="36B0D4F5" w:rsidR="007E1AC4" w:rsidRPr="002308BB" w:rsidRDefault="007E1AC4" w:rsidP="007E1AC4">
            <w:pPr>
              <w:jc w:val="both"/>
              <w:rPr>
                <w:bCs/>
                <w:color w:val="000000"/>
              </w:rPr>
            </w:pPr>
          </w:p>
          <w:p w14:paraId="50A4AC82" w14:textId="2C4F1E4D" w:rsidR="00FB18DA" w:rsidRPr="007E2F0F" w:rsidRDefault="00646DB4" w:rsidP="007E1AC4">
            <w:pPr>
              <w:tabs>
                <w:tab w:val="left" w:pos="540"/>
              </w:tabs>
              <w:jc w:val="both"/>
              <w:rPr>
                <w:lang w:eastAsia="en-US"/>
              </w:rPr>
            </w:pPr>
            <w:r>
              <w:t>4. </w:t>
            </w:r>
            <w:r w:rsidR="007E1AC4" w:rsidRPr="002308BB">
              <w:t xml:space="preserve">Использует лексико-грамматические и стилистические ресурсы </w:t>
            </w:r>
            <w:r w:rsidR="007E1AC4" w:rsidRPr="002308BB">
              <w:rPr>
                <w:bCs/>
                <w:color w:val="000000"/>
              </w:rPr>
              <w:t>на государственном языке Российской Федерации</w:t>
            </w:r>
            <w:r w:rsidR="007E1AC4">
              <w:rPr>
                <w:bCs/>
                <w:color w:val="000000"/>
              </w:rPr>
              <w:t xml:space="preserve"> </w:t>
            </w:r>
            <w:r w:rsidR="007E1AC4" w:rsidRPr="002308BB">
              <w:t>в зависимости от решаемой коммуникативной, в том числе профессиональной, задачи.</w:t>
            </w:r>
          </w:p>
        </w:tc>
        <w:tc>
          <w:tcPr>
            <w:tcW w:w="3330" w:type="dxa"/>
          </w:tcPr>
          <w:p w14:paraId="7FE9B62B" w14:textId="3582E9E8" w:rsidR="00FB18DA" w:rsidRDefault="007E1AC4" w:rsidP="008B0A6C">
            <w:pPr>
              <w:tabs>
                <w:tab w:val="left" w:pos="540"/>
              </w:tabs>
              <w:jc w:val="both"/>
              <w:rPr>
                <w:lang w:eastAsia="en-US"/>
              </w:rPr>
            </w:pPr>
            <w:r w:rsidRPr="007E1AC4">
              <w:rPr>
                <w:b/>
                <w:bCs/>
                <w:lang w:eastAsia="en-US"/>
              </w:rPr>
              <w:lastRenderedPageBreak/>
              <w:t>Знать:</w:t>
            </w:r>
            <w:r>
              <w:rPr>
                <w:lang w:eastAsia="en-US"/>
              </w:rPr>
              <w:t xml:space="preserve"> </w:t>
            </w:r>
            <w:r w:rsidRPr="002308BB">
              <w:rPr>
                <w:bCs/>
                <w:color w:val="000000"/>
              </w:rPr>
              <w:t>информационно-коммуникационные ресурсы и технологии при поиске необходимой информации в процессе   решения стандартных коммуникативных задач на государственном языке Российской Федерации.</w:t>
            </w:r>
          </w:p>
          <w:p w14:paraId="67552684" w14:textId="77777777" w:rsidR="007E1AC4" w:rsidRDefault="007E1AC4" w:rsidP="008B0A6C">
            <w:pPr>
              <w:tabs>
                <w:tab w:val="left" w:pos="540"/>
              </w:tabs>
              <w:jc w:val="both"/>
              <w:rPr>
                <w:bCs/>
                <w:color w:val="000000"/>
              </w:rPr>
            </w:pPr>
            <w:r w:rsidRPr="007E1AC4">
              <w:rPr>
                <w:b/>
                <w:bCs/>
                <w:lang w:eastAsia="en-US"/>
              </w:rPr>
              <w:t>Уметь:</w:t>
            </w:r>
            <w:r>
              <w:rPr>
                <w:lang w:eastAsia="en-US"/>
              </w:rPr>
              <w:t xml:space="preserve"> использовать </w:t>
            </w:r>
            <w:r w:rsidRPr="002308BB">
              <w:rPr>
                <w:bCs/>
                <w:color w:val="000000"/>
              </w:rPr>
              <w:t>информационно-коммуникационные ресурсы и технологии при поиске необходимой информации в процессе   решения стандартных коммуникативных задач на государственном языке Российской Федерации.</w:t>
            </w:r>
          </w:p>
          <w:p w14:paraId="03580B45" w14:textId="136F489C" w:rsidR="007E1AC4" w:rsidRDefault="007E1AC4" w:rsidP="008B0A6C">
            <w:pPr>
              <w:tabs>
                <w:tab w:val="left" w:pos="540"/>
              </w:tabs>
              <w:jc w:val="both"/>
              <w:rPr>
                <w:bCs/>
                <w:color w:val="000000"/>
              </w:rPr>
            </w:pPr>
            <w:r w:rsidRPr="007E1AC4">
              <w:rPr>
                <w:b/>
                <w:color w:val="000000"/>
              </w:rPr>
              <w:t>Знать:</w:t>
            </w:r>
            <w:r>
              <w:rPr>
                <w:bCs/>
                <w:color w:val="000000"/>
              </w:rPr>
              <w:t xml:space="preserve"> особенности деловой </w:t>
            </w:r>
            <w:r>
              <w:rPr>
                <w:bCs/>
                <w:color w:val="000000"/>
              </w:rPr>
              <w:lastRenderedPageBreak/>
              <w:t>переписки.</w:t>
            </w:r>
          </w:p>
          <w:p w14:paraId="65736586" w14:textId="2B7AC456" w:rsidR="007E1AC4" w:rsidRDefault="007E1AC4" w:rsidP="008B0A6C">
            <w:pPr>
              <w:tabs>
                <w:tab w:val="left" w:pos="540"/>
              </w:tabs>
              <w:jc w:val="both"/>
              <w:rPr>
                <w:bCs/>
                <w:color w:val="000000"/>
              </w:rPr>
            </w:pPr>
            <w:r w:rsidRPr="007E1AC4">
              <w:rPr>
                <w:b/>
                <w:color w:val="000000"/>
              </w:rPr>
              <w:t>Уметь:</w:t>
            </w:r>
            <w:r>
              <w:rPr>
                <w:bCs/>
                <w:color w:val="000000"/>
              </w:rPr>
              <w:t xml:space="preserve"> вести деловую переписку.</w:t>
            </w:r>
          </w:p>
          <w:p w14:paraId="1FCADFED" w14:textId="77777777" w:rsidR="009976DC" w:rsidRDefault="009976DC" w:rsidP="008B0A6C">
            <w:pPr>
              <w:tabs>
                <w:tab w:val="left" w:pos="540"/>
              </w:tabs>
              <w:jc w:val="both"/>
              <w:rPr>
                <w:bCs/>
                <w:color w:val="000000"/>
              </w:rPr>
            </w:pPr>
          </w:p>
          <w:p w14:paraId="3BF75479" w14:textId="4A29F6F8" w:rsidR="007E1AC4" w:rsidRDefault="007E1AC4" w:rsidP="008B0A6C">
            <w:pPr>
              <w:tabs>
                <w:tab w:val="left" w:pos="540"/>
              </w:tabs>
              <w:jc w:val="both"/>
              <w:rPr>
                <w:bCs/>
                <w:color w:val="000000"/>
              </w:rPr>
            </w:pPr>
            <w:r w:rsidRPr="007E1AC4">
              <w:rPr>
                <w:b/>
                <w:color w:val="000000"/>
              </w:rPr>
              <w:t>Знать:</w:t>
            </w:r>
            <w:r>
              <w:rPr>
                <w:bCs/>
                <w:color w:val="000000"/>
              </w:rPr>
              <w:t xml:space="preserve"> особенности ведения деловых переговоров</w:t>
            </w:r>
          </w:p>
          <w:p w14:paraId="40923187" w14:textId="77777777" w:rsidR="007E1AC4" w:rsidRDefault="007E1AC4" w:rsidP="008B0A6C">
            <w:pPr>
              <w:tabs>
                <w:tab w:val="left" w:pos="540"/>
              </w:tabs>
              <w:jc w:val="both"/>
              <w:rPr>
                <w:bCs/>
                <w:color w:val="000000"/>
              </w:rPr>
            </w:pPr>
            <w:r w:rsidRPr="007E1AC4">
              <w:rPr>
                <w:b/>
                <w:color w:val="000000"/>
              </w:rPr>
              <w:t>Уметь:</w:t>
            </w:r>
            <w:r>
              <w:rPr>
                <w:bCs/>
                <w:color w:val="000000"/>
              </w:rPr>
              <w:t xml:space="preserve"> вести деловые переговоры</w:t>
            </w:r>
          </w:p>
          <w:p w14:paraId="6A6172F1" w14:textId="28E87B4B" w:rsidR="007E1AC4" w:rsidRDefault="007E1AC4" w:rsidP="008B0A6C">
            <w:pPr>
              <w:tabs>
                <w:tab w:val="left" w:pos="540"/>
              </w:tabs>
              <w:jc w:val="both"/>
              <w:rPr>
                <w:bCs/>
                <w:color w:val="000000"/>
              </w:rPr>
            </w:pPr>
            <w:r w:rsidRPr="007E1AC4">
              <w:rPr>
                <w:b/>
                <w:color w:val="000000"/>
              </w:rPr>
              <w:t>Знать:</w:t>
            </w:r>
            <w:r>
              <w:rPr>
                <w:bCs/>
                <w:color w:val="000000"/>
              </w:rPr>
              <w:t xml:space="preserve"> </w:t>
            </w:r>
            <w:r w:rsidRPr="002308BB">
              <w:t xml:space="preserve">лексико-грамматические и стилистические ресурсы </w:t>
            </w:r>
            <w:r w:rsidRPr="002308BB">
              <w:rPr>
                <w:bCs/>
                <w:color w:val="000000"/>
              </w:rPr>
              <w:t>на государственном языке Российской Федерации</w:t>
            </w:r>
          </w:p>
          <w:p w14:paraId="415EA447" w14:textId="0CB44FC7" w:rsidR="007E1AC4" w:rsidRPr="007E2F0F" w:rsidRDefault="007E1AC4" w:rsidP="008B0A6C">
            <w:pPr>
              <w:tabs>
                <w:tab w:val="left" w:pos="540"/>
              </w:tabs>
              <w:jc w:val="both"/>
              <w:rPr>
                <w:lang w:eastAsia="en-US"/>
              </w:rPr>
            </w:pPr>
            <w:r w:rsidRPr="007E1AC4">
              <w:rPr>
                <w:b/>
                <w:color w:val="000000"/>
              </w:rPr>
              <w:t>Уметь:</w:t>
            </w:r>
            <w:r>
              <w:rPr>
                <w:bCs/>
                <w:color w:val="000000"/>
              </w:rPr>
              <w:t xml:space="preserve"> использовать </w:t>
            </w:r>
            <w:r w:rsidRPr="002308BB">
              <w:t xml:space="preserve">лексико-грамматические и стилистические ресурсы </w:t>
            </w:r>
            <w:r w:rsidRPr="002308BB">
              <w:rPr>
                <w:bCs/>
                <w:color w:val="000000"/>
              </w:rPr>
              <w:t>на государственном языке Российской Федерации</w:t>
            </w:r>
            <w:r>
              <w:rPr>
                <w:bCs/>
                <w:color w:val="000000"/>
              </w:rPr>
              <w:t xml:space="preserve"> </w:t>
            </w:r>
            <w:r w:rsidRPr="002308BB">
              <w:t>в зависимости от решаемой коммуникативной, в том числе профессиональной, задачи.</w:t>
            </w:r>
          </w:p>
        </w:tc>
      </w:tr>
      <w:bookmarkEnd w:id="6"/>
    </w:tbl>
    <w:p w14:paraId="7D4DC924" w14:textId="77777777" w:rsidR="00FB18DA" w:rsidRPr="007E2F0F" w:rsidRDefault="00FB18DA" w:rsidP="002F4B94">
      <w:pPr>
        <w:spacing w:line="360" w:lineRule="auto"/>
        <w:rPr>
          <w:b/>
          <w:bCs/>
          <w:sz w:val="28"/>
          <w:szCs w:val="28"/>
        </w:rPr>
      </w:pPr>
    </w:p>
    <w:p w14:paraId="2C2A6A22" w14:textId="77777777" w:rsidR="00FB18DA" w:rsidRDefault="00FB18DA" w:rsidP="00E50FB0">
      <w:pPr>
        <w:jc w:val="both"/>
        <w:rPr>
          <w:b/>
          <w:bCs/>
          <w:sz w:val="28"/>
          <w:szCs w:val="28"/>
        </w:rPr>
      </w:pPr>
    </w:p>
    <w:p w14:paraId="72365E29" w14:textId="77777777" w:rsidR="00FB18DA" w:rsidRDefault="00FB18DA" w:rsidP="00E50FB0">
      <w:pPr>
        <w:jc w:val="both"/>
        <w:rPr>
          <w:b/>
          <w:bCs/>
          <w:sz w:val="28"/>
          <w:szCs w:val="28"/>
        </w:rPr>
      </w:pPr>
    </w:p>
    <w:p w14:paraId="2AC7337F" w14:textId="77777777" w:rsidR="00FB18DA" w:rsidRPr="007E2F0F" w:rsidRDefault="00FB18DA" w:rsidP="00E50FB0">
      <w:pPr>
        <w:jc w:val="both"/>
        <w:rPr>
          <w:b/>
          <w:bCs/>
          <w:sz w:val="28"/>
          <w:szCs w:val="28"/>
        </w:rPr>
      </w:pPr>
      <w:r w:rsidRPr="007E2F0F">
        <w:rPr>
          <w:b/>
          <w:bCs/>
          <w:sz w:val="28"/>
          <w:szCs w:val="28"/>
        </w:rPr>
        <w:t>3. Место дисциплины в структуре образовательной программы</w:t>
      </w:r>
    </w:p>
    <w:p w14:paraId="370F587E" w14:textId="77777777" w:rsidR="00FB18DA" w:rsidRPr="007E2F0F" w:rsidRDefault="00FB18DA" w:rsidP="00E50FB0">
      <w:pPr>
        <w:jc w:val="both"/>
        <w:rPr>
          <w:b/>
          <w:bCs/>
          <w:sz w:val="28"/>
          <w:szCs w:val="28"/>
        </w:rPr>
      </w:pPr>
    </w:p>
    <w:p w14:paraId="0295CE63" w14:textId="77777777" w:rsidR="00241F0B" w:rsidRDefault="00FB18DA" w:rsidP="009976DC">
      <w:pPr>
        <w:tabs>
          <w:tab w:val="left" w:pos="900"/>
          <w:tab w:val="left" w:pos="1260"/>
        </w:tabs>
        <w:spacing w:line="360" w:lineRule="auto"/>
        <w:ind w:left="-284"/>
        <w:jc w:val="both"/>
        <w:rPr>
          <w:b/>
          <w:bCs/>
          <w:sz w:val="28"/>
          <w:szCs w:val="28"/>
        </w:rPr>
      </w:pPr>
      <w:r>
        <w:rPr>
          <w:sz w:val="28"/>
          <w:szCs w:val="28"/>
        </w:rPr>
        <w:tab/>
        <w:t>«Навыки устной и письменной коммуникации</w:t>
      </w:r>
      <w:r w:rsidRPr="007E2F0F">
        <w:rPr>
          <w:sz w:val="28"/>
          <w:szCs w:val="28"/>
        </w:rPr>
        <w:t>»</w:t>
      </w:r>
      <w:r w:rsidR="00072A93">
        <w:rPr>
          <w:sz w:val="28"/>
          <w:szCs w:val="28"/>
        </w:rPr>
        <w:t xml:space="preserve"> </w:t>
      </w:r>
      <w:r w:rsidRPr="00DC0CDB">
        <w:rPr>
          <w:sz w:val="28"/>
          <w:szCs w:val="28"/>
        </w:rPr>
        <w:t xml:space="preserve">является дисциплиной </w:t>
      </w:r>
      <w:r w:rsidR="00072A93" w:rsidRPr="00372792">
        <w:rPr>
          <w:rFonts w:eastAsia="SimSun"/>
          <w:sz w:val="28"/>
          <w:szCs w:val="28"/>
        </w:rPr>
        <w:t>цикла профиля «элективный»</w:t>
      </w:r>
      <w:r w:rsidR="00072A93">
        <w:rPr>
          <w:rFonts w:eastAsia="SimSun"/>
          <w:sz w:val="28"/>
          <w:szCs w:val="28"/>
        </w:rPr>
        <w:t xml:space="preserve"> </w:t>
      </w:r>
      <w:r w:rsidR="00072A93">
        <w:rPr>
          <w:sz w:val="28"/>
          <w:szCs w:val="28"/>
        </w:rPr>
        <w:t>по выбору,</w:t>
      </w:r>
      <w:r>
        <w:rPr>
          <w:sz w:val="28"/>
          <w:szCs w:val="28"/>
        </w:rPr>
        <w:t xml:space="preserve"> </w:t>
      </w:r>
      <w:r w:rsidRPr="00DC0CDB">
        <w:rPr>
          <w:sz w:val="28"/>
          <w:szCs w:val="28"/>
        </w:rPr>
        <w:t>направлени</w:t>
      </w:r>
      <w:r>
        <w:rPr>
          <w:sz w:val="28"/>
          <w:szCs w:val="28"/>
        </w:rPr>
        <w:t>я</w:t>
      </w:r>
      <w:r w:rsidRPr="00DC0CDB">
        <w:rPr>
          <w:sz w:val="28"/>
          <w:szCs w:val="28"/>
        </w:rPr>
        <w:t xml:space="preserve"> подготовки</w:t>
      </w:r>
      <w:r w:rsidR="00072A93">
        <w:rPr>
          <w:sz w:val="28"/>
          <w:szCs w:val="28"/>
        </w:rPr>
        <w:t xml:space="preserve"> </w:t>
      </w:r>
      <w:r w:rsidR="00B61318">
        <w:rPr>
          <w:sz w:val="28"/>
          <w:szCs w:val="28"/>
        </w:rPr>
        <w:t>38</w:t>
      </w:r>
      <w:r w:rsidR="00B61318" w:rsidRPr="008A16EA">
        <w:rPr>
          <w:sz w:val="28"/>
          <w:szCs w:val="28"/>
        </w:rPr>
        <w:t>.0</w:t>
      </w:r>
      <w:r w:rsidR="00B61318">
        <w:rPr>
          <w:sz w:val="28"/>
          <w:szCs w:val="28"/>
        </w:rPr>
        <w:t>3</w:t>
      </w:r>
      <w:r w:rsidR="00B61318" w:rsidRPr="008A16EA">
        <w:rPr>
          <w:sz w:val="28"/>
          <w:szCs w:val="28"/>
        </w:rPr>
        <w:t>.0</w:t>
      </w:r>
      <w:r w:rsidR="00B61318">
        <w:rPr>
          <w:sz w:val="28"/>
          <w:szCs w:val="28"/>
        </w:rPr>
        <w:t>2</w:t>
      </w:r>
      <w:r w:rsidR="00646DB4">
        <w:rPr>
          <w:sz w:val="28"/>
          <w:szCs w:val="28"/>
        </w:rPr>
        <w:t> </w:t>
      </w:r>
      <w:r w:rsidR="00B61318">
        <w:rPr>
          <w:sz w:val="28"/>
          <w:szCs w:val="28"/>
        </w:rPr>
        <w:t>«</w:t>
      </w:r>
      <w:r w:rsidR="00B61318" w:rsidRPr="000251FF">
        <w:rPr>
          <w:sz w:val="28"/>
          <w:szCs w:val="28"/>
        </w:rPr>
        <w:t>Менеджмент</w:t>
      </w:r>
      <w:r w:rsidR="00B61318">
        <w:rPr>
          <w:sz w:val="28"/>
          <w:szCs w:val="28"/>
        </w:rPr>
        <w:t>»</w:t>
      </w:r>
      <w:r w:rsidR="00646DB4">
        <w:rPr>
          <w:sz w:val="28"/>
          <w:szCs w:val="28"/>
        </w:rPr>
        <w:t>, ОП «Управление бизнесом </w:t>
      </w:r>
      <w:r w:rsidR="00B61318" w:rsidRPr="000251FF">
        <w:rPr>
          <w:sz w:val="28"/>
          <w:szCs w:val="28"/>
        </w:rPr>
        <w:t>/ </w:t>
      </w:r>
      <w:r w:rsidR="00B61318" w:rsidRPr="000251FF">
        <w:rPr>
          <w:sz w:val="28"/>
          <w:szCs w:val="28"/>
          <w:lang w:val="en-US"/>
        </w:rPr>
        <w:t>Bachelor</w:t>
      </w:r>
      <w:r w:rsidR="00B61318" w:rsidRPr="000251FF">
        <w:t> </w:t>
      </w:r>
      <w:r w:rsidR="00B61318" w:rsidRPr="000251FF">
        <w:rPr>
          <w:sz w:val="28"/>
          <w:szCs w:val="28"/>
          <w:lang w:val="en-US"/>
        </w:rPr>
        <w:t>of</w:t>
      </w:r>
      <w:r w:rsidR="00B61318" w:rsidRPr="000251FF">
        <w:t> </w:t>
      </w:r>
      <w:r w:rsidR="00B61318" w:rsidRPr="000251FF">
        <w:rPr>
          <w:sz w:val="28"/>
          <w:szCs w:val="28"/>
          <w:lang w:val="en-US"/>
        </w:rPr>
        <w:t>Business</w:t>
      </w:r>
      <w:r w:rsidR="00B61318" w:rsidRPr="000251FF">
        <w:t> </w:t>
      </w:r>
      <w:r w:rsidR="00B61318" w:rsidRPr="000251FF">
        <w:rPr>
          <w:sz w:val="28"/>
          <w:szCs w:val="28"/>
          <w:lang w:val="en-US"/>
        </w:rPr>
        <w:t>Administration</w:t>
      </w:r>
      <w:r w:rsidR="00B61318" w:rsidRPr="000251FF">
        <w:rPr>
          <w:sz w:val="28"/>
          <w:szCs w:val="28"/>
        </w:rPr>
        <w:t> (ВВА)</w:t>
      </w:r>
      <w:r w:rsidR="00646DB4">
        <w:rPr>
          <w:sz w:val="28"/>
          <w:szCs w:val="28"/>
        </w:rPr>
        <w:t>», </w:t>
      </w:r>
      <w:r w:rsidR="00B61318">
        <w:rPr>
          <w:sz w:val="28"/>
          <w:szCs w:val="28"/>
        </w:rPr>
        <w:t>профиль</w:t>
      </w:r>
      <w:r w:rsidR="00B61318" w:rsidRPr="000251FF">
        <w:rPr>
          <w:b/>
          <w:bCs/>
          <w:sz w:val="28"/>
          <w:szCs w:val="28"/>
        </w:rPr>
        <w:t> </w:t>
      </w:r>
      <w:r w:rsidR="00B61318">
        <w:rPr>
          <w:b/>
          <w:bCs/>
          <w:sz w:val="28"/>
          <w:szCs w:val="28"/>
        </w:rPr>
        <w:t>«</w:t>
      </w:r>
      <w:r w:rsidR="00646DB4">
        <w:rPr>
          <w:sz w:val="28"/>
          <w:szCs w:val="28"/>
        </w:rPr>
        <w:t>Бизнес и предпринимательство/ Business &amp; </w:t>
      </w:r>
      <w:r w:rsidR="00B61318" w:rsidRPr="000251FF">
        <w:rPr>
          <w:sz w:val="28"/>
          <w:szCs w:val="28"/>
        </w:rPr>
        <w:t>Entrepreneurship</w:t>
      </w:r>
      <w:r w:rsidR="00B61318">
        <w:rPr>
          <w:sz w:val="28"/>
          <w:szCs w:val="28"/>
        </w:rPr>
        <w:t>»</w:t>
      </w:r>
      <w:r w:rsidR="00072A93">
        <w:rPr>
          <w:sz w:val="28"/>
          <w:szCs w:val="28"/>
        </w:rPr>
        <w:t xml:space="preserve">,  </w:t>
      </w:r>
      <w:r w:rsidR="009976DC">
        <w:rPr>
          <w:sz w:val="28"/>
          <w:szCs w:val="28"/>
        </w:rPr>
        <w:t>ОП «Управление бизнесом </w:t>
      </w:r>
      <w:r w:rsidR="00CC76B8" w:rsidRPr="000251FF">
        <w:rPr>
          <w:sz w:val="28"/>
          <w:szCs w:val="28"/>
        </w:rPr>
        <w:t>/ </w:t>
      </w:r>
      <w:r w:rsidR="00CC76B8" w:rsidRPr="000251FF">
        <w:rPr>
          <w:sz w:val="28"/>
          <w:szCs w:val="28"/>
          <w:lang w:val="en-US"/>
        </w:rPr>
        <w:t>Bachelor</w:t>
      </w:r>
      <w:r w:rsidR="00CC76B8" w:rsidRPr="000251FF">
        <w:t> </w:t>
      </w:r>
      <w:r w:rsidR="00CC76B8" w:rsidRPr="000251FF">
        <w:rPr>
          <w:sz w:val="28"/>
          <w:szCs w:val="28"/>
          <w:lang w:val="en-US"/>
        </w:rPr>
        <w:t>of</w:t>
      </w:r>
      <w:r w:rsidR="00CC76B8" w:rsidRPr="000251FF">
        <w:t> </w:t>
      </w:r>
      <w:r w:rsidR="00CC76B8" w:rsidRPr="000251FF">
        <w:rPr>
          <w:sz w:val="28"/>
          <w:szCs w:val="28"/>
          <w:lang w:val="en-US"/>
        </w:rPr>
        <w:t>Business</w:t>
      </w:r>
      <w:r w:rsidR="00CC76B8" w:rsidRPr="000251FF">
        <w:t> </w:t>
      </w:r>
      <w:r w:rsidR="00CC76B8" w:rsidRPr="000251FF">
        <w:rPr>
          <w:sz w:val="28"/>
          <w:szCs w:val="28"/>
          <w:lang w:val="en-US"/>
        </w:rPr>
        <w:t>Administration</w:t>
      </w:r>
      <w:r w:rsidR="00CC76B8" w:rsidRPr="000251FF">
        <w:rPr>
          <w:sz w:val="28"/>
          <w:szCs w:val="28"/>
        </w:rPr>
        <w:t> (ВВА)</w:t>
      </w:r>
      <w:r w:rsidR="009976DC">
        <w:rPr>
          <w:sz w:val="28"/>
          <w:szCs w:val="28"/>
        </w:rPr>
        <w:t>»,</w:t>
      </w:r>
      <w:r w:rsidR="009976DC">
        <w:t> </w:t>
      </w:r>
      <w:r w:rsidR="00CC76B8">
        <w:rPr>
          <w:sz w:val="28"/>
          <w:szCs w:val="28"/>
        </w:rPr>
        <w:t>профиль</w:t>
      </w:r>
      <w:r w:rsidR="00CC76B8" w:rsidRPr="000251FF">
        <w:rPr>
          <w:b/>
          <w:bCs/>
          <w:sz w:val="28"/>
          <w:szCs w:val="28"/>
        </w:rPr>
        <w:t> </w:t>
      </w:r>
    </w:p>
    <w:p w14:paraId="75F417C9" w14:textId="7D5D626C" w:rsidR="00CC76B8" w:rsidRPr="00A52113" w:rsidRDefault="00CC76B8" w:rsidP="009976DC">
      <w:pPr>
        <w:tabs>
          <w:tab w:val="left" w:pos="900"/>
          <w:tab w:val="left" w:pos="1260"/>
        </w:tabs>
        <w:spacing w:line="360" w:lineRule="auto"/>
        <w:ind w:left="-284"/>
        <w:jc w:val="both"/>
        <w:rPr>
          <w:sz w:val="28"/>
          <w:szCs w:val="28"/>
        </w:rPr>
      </w:pPr>
      <w:r>
        <w:rPr>
          <w:b/>
          <w:bCs/>
          <w:sz w:val="28"/>
          <w:szCs w:val="28"/>
        </w:rPr>
        <w:t>«</w:t>
      </w:r>
      <w:r>
        <w:rPr>
          <w:sz w:val="28"/>
          <w:szCs w:val="28"/>
        </w:rPr>
        <w:t>Управление маркетингом / Marketing Management».</w:t>
      </w:r>
    </w:p>
    <w:p w14:paraId="62C2ACF1" w14:textId="2BE45ECD" w:rsidR="00FB18DA" w:rsidRDefault="00FB18DA" w:rsidP="000602E2">
      <w:pPr>
        <w:tabs>
          <w:tab w:val="left" w:pos="900"/>
          <w:tab w:val="left" w:pos="1260"/>
        </w:tabs>
        <w:spacing w:line="360" w:lineRule="auto"/>
        <w:jc w:val="both"/>
        <w:rPr>
          <w:sz w:val="28"/>
          <w:szCs w:val="28"/>
        </w:rPr>
      </w:pPr>
    </w:p>
    <w:p w14:paraId="7315B77C" w14:textId="54A13074" w:rsidR="009976DC" w:rsidRDefault="009976DC" w:rsidP="000602E2">
      <w:pPr>
        <w:tabs>
          <w:tab w:val="left" w:pos="900"/>
          <w:tab w:val="left" w:pos="1260"/>
        </w:tabs>
        <w:spacing w:line="360" w:lineRule="auto"/>
        <w:jc w:val="both"/>
        <w:rPr>
          <w:sz w:val="28"/>
          <w:szCs w:val="28"/>
        </w:rPr>
      </w:pPr>
    </w:p>
    <w:p w14:paraId="46CCC4DB" w14:textId="37DBE459" w:rsidR="009976DC" w:rsidRDefault="009976DC" w:rsidP="000602E2">
      <w:pPr>
        <w:tabs>
          <w:tab w:val="left" w:pos="900"/>
          <w:tab w:val="left" w:pos="1260"/>
        </w:tabs>
        <w:spacing w:line="360" w:lineRule="auto"/>
        <w:jc w:val="both"/>
        <w:rPr>
          <w:sz w:val="28"/>
          <w:szCs w:val="28"/>
        </w:rPr>
      </w:pPr>
    </w:p>
    <w:p w14:paraId="09D3FDE1" w14:textId="39B086FA" w:rsidR="009976DC" w:rsidRDefault="009976DC" w:rsidP="000602E2">
      <w:pPr>
        <w:tabs>
          <w:tab w:val="left" w:pos="900"/>
          <w:tab w:val="left" w:pos="1260"/>
        </w:tabs>
        <w:spacing w:line="360" w:lineRule="auto"/>
        <w:jc w:val="both"/>
        <w:rPr>
          <w:sz w:val="28"/>
          <w:szCs w:val="28"/>
        </w:rPr>
      </w:pPr>
    </w:p>
    <w:p w14:paraId="4436FD63" w14:textId="2360EADA" w:rsidR="00350F66" w:rsidRDefault="00350F66" w:rsidP="000602E2">
      <w:pPr>
        <w:tabs>
          <w:tab w:val="left" w:pos="900"/>
          <w:tab w:val="left" w:pos="1260"/>
        </w:tabs>
        <w:spacing w:line="360" w:lineRule="auto"/>
        <w:jc w:val="both"/>
        <w:rPr>
          <w:sz w:val="28"/>
          <w:szCs w:val="28"/>
        </w:rPr>
      </w:pPr>
    </w:p>
    <w:p w14:paraId="581E64B7" w14:textId="229E37F8" w:rsidR="00350F66" w:rsidRDefault="00350F66" w:rsidP="000602E2">
      <w:pPr>
        <w:tabs>
          <w:tab w:val="left" w:pos="900"/>
          <w:tab w:val="left" w:pos="1260"/>
        </w:tabs>
        <w:spacing w:line="360" w:lineRule="auto"/>
        <w:jc w:val="both"/>
        <w:rPr>
          <w:sz w:val="28"/>
          <w:szCs w:val="28"/>
        </w:rPr>
      </w:pPr>
    </w:p>
    <w:p w14:paraId="2AD5D978" w14:textId="45B5ED4E" w:rsidR="00350F66" w:rsidRDefault="00350F66" w:rsidP="000602E2">
      <w:pPr>
        <w:tabs>
          <w:tab w:val="left" w:pos="900"/>
          <w:tab w:val="left" w:pos="1260"/>
        </w:tabs>
        <w:spacing w:line="360" w:lineRule="auto"/>
        <w:jc w:val="both"/>
        <w:rPr>
          <w:sz w:val="28"/>
          <w:szCs w:val="28"/>
        </w:rPr>
      </w:pPr>
    </w:p>
    <w:p w14:paraId="6F5DB30F" w14:textId="77777777" w:rsidR="00350F66" w:rsidRPr="00DC0CDB" w:rsidRDefault="00350F66" w:rsidP="000602E2">
      <w:pPr>
        <w:tabs>
          <w:tab w:val="left" w:pos="900"/>
          <w:tab w:val="left" w:pos="1260"/>
        </w:tabs>
        <w:spacing w:line="360" w:lineRule="auto"/>
        <w:jc w:val="both"/>
        <w:rPr>
          <w:sz w:val="28"/>
          <w:szCs w:val="28"/>
        </w:rPr>
      </w:pPr>
    </w:p>
    <w:p w14:paraId="61718B37" w14:textId="77777777" w:rsidR="00FB18DA" w:rsidRPr="00DC0CDB" w:rsidRDefault="00FB18DA" w:rsidP="00064C61">
      <w:pPr>
        <w:widowControl w:val="0"/>
        <w:autoSpaceDE w:val="0"/>
        <w:autoSpaceDN w:val="0"/>
        <w:adjustRightInd w:val="0"/>
        <w:jc w:val="both"/>
        <w:rPr>
          <w:b/>
          <w:bCs/>
          <w:sz w:val="28"/>
          <w:szCs w:val="28"/>
        </w:rPr>
      </w:pPr>
    </w:p>
    <w:p w14:paraId="5BF6ABDF" w14:textId="77777777" w:rsidR="00FB18DA" w:rsidRPr="007E2F0F" w:rsidRDefault="00FB18DA" w:rsidP="00350F66">
      <w:pPr>
        <w:widowControl w:val="0"/>
        <w:autoSpaceDE w:val="0"/>
        <w:autoSpaceDN w:val="0"/>
        <w:adjustRightInd w:val="0"/>
        <w:spacing w:line="360" w:lineRule="auto"/>
        <w:jc w:val="both"/>
        <w:rPr>
          <w:b/>
          <w:bCs/>
          <w:sz w:val="28"/>
          <w:szCs w:val="28"/>
        </w:rPr>
      </w:pPr>
      <w:r w:rsidRPr="00DC0CDB">
        <w:rPr>
          <w:b/>
          <w:bCs/>
          <w:sz w:val="28"/>
          <w:szCs w:val="28"/>
        </w:rPr>
        <w:t>4. Объем дисциплины(модуля) в зачетных единицах</w:t>
      </w:r>
      <w:r w:rsidRPr="007E2F0F">
        <w:rPr>
          <w:b/>
          <w:bCs/>
          <w:sz w:val="28"/>
          <w:szCs w:val="28"/>
        </w:rPr>
        <w:t xml:space="preserve"> и в академических часах с выделением объема аудиторной (лекции, семинары) и самостоятельной работы обучающихся </w:t>
      </w:r>
    </w:p>
    <w:p w14:paraId="212C839F" w14:textId="77F92A0D" w:rsidR="00FB18DA" w:rsidRDefault="00FB18DA" w:rsidP="00064C61">
      <w:pPr>
        <w:keepNext/>
        <w:widowControl w:val="0"/>
        <w:autoSpaceDE w:val="0"/>
        <w:autoSpaceDN w:val="0"/>
        <w:adjustRightInd w:val="0"/>
        <w:ind w:left="567"/>
        <w:jc w:val="right"/>
        <w:rPr>
          <w:sz w:val="28"/>
          <w:szCs w:val="28"/>
        </w:rPr>
      </w:pPr>
      <w:r w:rsidRPr="007E2F0F">
        <w:rPr>
          <w:sz w:val="28"/>
          <w:szCs w:val="28"/>
        </w:rPr>
        <w:t>Таблица 1</w:t>
      </w:r>
    </w:p>
    <w:p w14:paraId="2079558C" w14:textId="31EC07DE" w:rsidR="00EA77B1" w:rsidRPr="00EA77B1" w:rsidRDefault="00EA77B1" w:rsidP="00EA77B1">
      <w:pPr>
        <w:suppressAutoHyphens/>
        <w:rPr>
          <w:color w:val="111111"/>
          <w:sz w:val="28"/>
          <w:szCs w:val="28"/>
        </w:rPr>
      </w:pPr>
      <w:r w:rsidRPr="00EA77B1">
        <w:rPr>
          <w:color w:val="111111"/>
          <w:sz w:val="28"/>
          <w:szCs w:val="28"/>
        </w:rPr>
        <w:t>2021 год приема</w:t>
      </w:r>
    </w:p>
    <w:tbl>
      <w:tblPr>
        <w:tblW w:w="5000" w:type="pct"/>
        <w:jc w:val="center"/>
        <w:tblLayout w:type="fixed"/>
        <w:tblLook w:val="04A0" w:firstRow="1" w:lastRow="0" w:firstColumn="1" w:lastColumn="0" w:noHBand="0" w:noVBand="1"/>
      </w:tblPr>
      <w:tblGrid>
        <w:gridCol w:w="4937"/>
        <w:gridCol w:w="2729"/>
        <w:gridCol w:w="2642"/>
      </w:tblGrid>
      <w:tr w:rsidR="00EA77B1" w:rsidRPr="00EA77B1" w14:paraId="1D7DF232" w14:textId="77777777" w:rsidTr="00EA77B1">
        <w:trPr>
          <w:jc w:val="center"/>
        </w:trPr>
        <w:tc>
          <w:tcPr>
            <w:tcW w:w="4937" w:type="dxa"/>
            <w:tcBorders>
              <w:top w:val="single" w:sz="4" w:space="0" w:color="000000"/>
              <w:left w:val="single" w:sz="4" w:space="0" w:color="000000"/>
              <w:bottom w:val="single" w:sz="4" w:space="0" w:color="000000"/>
              <w:right w:val="single" w:sz="4" w:space="0" w:color="000000"/>
            </w:tcBorders>
            <w:hideMark/>
          </w:tcPr>
          <w:p w14:paraId="6BEEAF85" w14:textId="77777777" w:rsidR="00EA77B1" w:rsidRPr="00EA77B1" w:rsidRDefault="00EA77B1" w:rsidP="00EA77B1">
            <w:pPr>
              <w:keepNext/>
              <w:widowControl w:val="0"/>
              <w:suppressAutoHyphens/>
              <w:contextualSpacing/>
              <w:rPr>
                <w:color w:val="111111"/>
                <w:lang w:eastAsia="en-US"/>
              </w:rPr>
            </w:pPr>
            <w:r w:rsidRPr="00EA77B1">
              <w:rPr>
                <w:b/>
                <w:color w:val="111111"/>
                <w:lang w:eastAsia="en-US"/>
              </w:rPr>
              <w:t>Вид учебной работы   по дисциплине</w:t>
            </w:r>
          </w:p>
        </w:tc>
        <w:tc>
          <w:tcPr>
            <w:tcW w:w="2729" w:type="dxa"/>
            <w:tcBorders>
              <w:top w:val="single" w:sz="4" w:space="0" w:color="000000"/>
              <w:left w:val="single" w:sz="4" w:space="0" w:color="000000"/>
              <w:bottom w:val="single" w:sz="4" w:space="0" w:color="000000"/>
              <w:right w:val="single" w:sz="4" w:space="0" w:color="000000"/>
            </w:tcBorders>
            <w:hideMark/>
          </w:tcPr>
          <w:p w14:paraId="3ED062CC" w14:textId="77777777" w:rsidR="00EA77B1" w:rsidRPr="00EA77B1" w:rsidRDefault="00EA77B1" w:rsidP="00EA77B1">
            <w:pPr>
              <w:keepNext/>
              <w:widowControl w:val="0"/>
              <w:suppressAutoHyphens/>
              <w:contextualSpacing/>
              <w:jc w:val="center"/>
              <w:rPr>
                <w:color w:val="111111"/>
                <w:lang w:eastAsia="en-US"/>
              </w:rPr>
            </w:pPr>
            <w:r w:rsidRPr="00EA77B1">
              <w:rPr>
                <w:b/>
                <w:color w:val="111111"/>
                <w:lang w:eastAsia="en-US"/>
              </w:rPr>
              <w:t>Всего</w:t>
            </w:r>
          </w:p>
          <w:p w14:paraId="5B6B1216" w14:textId="77777777" w:rsidR="00EA77B1" w:rsidRPr="00EA77B1" w:rsidRDefault="00EA77B1" w:rsidP="00EA77B1">
            <w:pPr>
              <w:keepNext/>
              <w:widowControl w:val="0"/>
              <w:suppressAutoHyphens/>
              <w:contextualSpacing/>
              <w:jc w:val="center"/>
              <w:rPr>
                <w:color w:val="111111"/>
                <w:lang w:eastAsia="en-US"/>
              </w:rPr>
            </w:pPr>
            <w:r w:rsidRPr="00EA77B1">
              <w:rPr>
                <w:b/>
                <w:color w:val="111111"/>
                <w:lang w:eastAsia="en-US"/>
              </w:rPr>
              <w:t>(в з/е и часах)</w:t>
            </w:r>
          </w:p>
        </w:tc>
        <w:tc>
          <w:tcPr>
            <w:tcW w:w="2642" w:type="dxa"/>
            <w:tcBorders>
              <w:top w:val="single" w:sz="4" w:space="0" w:color="000000"/>
              <w:left w:val="single" w:sz="4" w:space="0" w:color="000000"/>
              <w:bottom w:val="single" w:sz="4" w:space="0" w:color="000000"/>
              <w:right w:val="single" w:sz="4" w:space="0" w:color="000000"/>
            </w:tcBorders>
            <w:hideMark/>
          </w:tcPr>
          <w:p w14:paraId="35A1B800" w14:textId="5D92F3EF" w:rsidR="00EA77B1" w:rsidRPr="00EA77B1" w:rsidRDefault="00EA77B1" w:rsidP="00EA77B1">
            <w:pPr>
              <w:keepNext/>
              <w:widowControl w:val="0"/>
              <w:suppressAutoHyphens/>
              <w:contextualSpacing/>
              <w:jc w:val="center"/>
              <w:rPr>
                <w:color w:val="111111"/>
                <w:lang w:eastAsia="en-US"/>
              </w:rPr>
            </w:pPr>
            <w:r w:rsidRPr="00EA77B1">
              <w:rPr>
                <w:b/>
                <w:color w:val="111111"/>
                <w:lang w:eastAsia="en-US"/>
              </w:rPr>
              <w:t>Семестр 6</w:t>
            </w:r>
          </w:p>
          <w:p w14:paraId="181CA1F5" w14:textId="77777777" w:rsidR="00EA77B1" w:rsidRPr="00EA77B1" w:rsidRDefault="00EA77B1" w:rsidP="00EA77B1">
            <w:pPr>
              <w:keepNext/>
              <w:widowControl w:val="0"/>
              <w:suppressAutoHyphens/>
              <w:contextualSpacing/>
              <w:jc w:val="center"/>
              <w:rPr>
                <w:color w:val="111111"/>
                <w:lang w:eastAsia="en-US"/>
              </w:rPr>
            </w:pPr>
            <w:r w:rsidRPr="00EA77B1">
              <w:rPr>
                <w:b/>
                <w:color w:val="111111"/>
                <w:lang w:eastAsia="en-US"/>
              </w:rPr>
              <w:t>(в часах)</w:t>
            </w:r>
          </w:p>
        </w:tc>
      </w:tr>
      <w:tr w:rsidR="00EA77B1" w:rsidRPr="00EA77B1" w14:paraId="44F914E2" w14:textId="77777777" w:rsidTr="00EA77B1">
        <w:trPr>
          <w:jc w:val="center"/>
        </w:trPr>
        <w:tc>
          <w:tcPr>
            <w:tcW w:w="4937" w:type="dxa"/>
            <w:tcBorders>
              <w:top w:val="single" w:sz="4" w:space="0" w:color="000000"/>
              <w:left w:val="single" w:sz="4" w:space="0" w:color="000000"/>
              <w:bottom w:val="single" w:sz="4" w:space="0" w:color="000000"/>
              <w:right w:val="single" w:sz="4" w:space="0" w:color="000000"/>
            </w:tcBorders>
            <w:hideMark/>
          </w:tcPr>
          <w:p w14:paraId="03C138DE" w14:textId="77777777" w:rsidR="00EA77B1" w:rsidRPr="00EA77B1" w:rsidRDefault="00EA77B1" w:rsidP="00EA77B1">
            <w:pPr>
              <w:keepNext/>
              <w:widowControl w:val="0"/>
              <w:suppressAutoHyphens/>
              <w:contextualSpacing/>
              <w:rPr>
                <w:color w:val="111111"/>
                <w:lang w:eastAsia="en-US"/>
              </w:rPr>
            </w:pPr>
            <w:r w:rsidRPr="00EA77B1">
              <w:rPr>
                <w:b/>
                <w:color w:val="111111"/>
                <w:lang w:eastAsia="en-US"/>
              </w:rPr>
              <w:t>Общая трудоемкость дисциплины</w:t>
            </w:r>
          </w:p>
        </w:tc>
        <w:tc>
          <w:tcPr>
            <w:tcW w:w="2729" w:type="dxa"/>
            <w:tcBorders>
              <w:top w:val="single" w:sz="4" w:space="0" w:color="000000"/>
              <w:left w:val="single" w:sz="4" w:space="0" w:color="000000"/>
              <w:bottom w:val="single" w:sz="4" w:space="0" w:color="000000"/>
              <w:right w:val="single" w:sz="4" w:space="0" w:color="000000"/>
            </w:tcBorders>
            <w:hideMark/>
          </w:tcPr>
          <w:p w14:paraId="26AF41D1" w14:textId="77777777" w:rsidR="00EA77B1" w:rsidRPr="00EA77B1" w:rsidRDefault="00EA77B1" w:rsidP="00EA77B1">
            <w:pPr>
              <w:keepNext/>
              <w:widowControl w:val="0"/>
              <w:suppressAutoHyphens/>
              <w:contextualSpacing/>
              <w:jc w:val="center"/>
              <w:rPr>
                <w:color w:val="111111"/>
                <w:lang w:eastAsia="en-US"/>
              </w:rPr>
            </w:pPr>
            <w:r w:rsidRPr="00EA77B1">
              <w:rPr>
                <w:b/>
                <w:color w:val="111111"/>
                <w:lang w:eastAsia="en-US"/>
              </w:rPr>
              <w:t>3 з.е./108</w:t>
            </w:r>
          </w:p>
        </w:tc>
        <w:tc>
          <w:tcPr>
            <w:tcW w:w="2642" w:type="dxa"/>
            <w:tcBorders>
              <w:top w:val="single" w:sz="4" w:space="0" w:color="000000"/>
              <w:left w:val="single" w:sz="4" w:space="0" w:color="000000"/>
              <w:bottom w:val="single" w:sz="4" w:space="0" w:color="000000"/>
              <w:right w:val="single" w:sz="4" w:space="0" w:color="000000"/>
            </w:tcBorders>
            <w:hideMark/>
          </w:tcPr>
          <w:p w14:paraId="2C7CA600" w14:textId="77777777" w:rsidR="00EA77B1" w:rsidRPr="00EA77B1" w:rsidRDefault="00EA77B1" w:rsidP="00EA77B1">
            <w:pPr>
              <w:keepNext/>
              <w:widowControl w:val="0"/>
              <w:suppressAutoHyphens/>
              <w:contextualSpacing/>
              <w:jc w:val="center"/>
              <w:rPr>
                <w:color w:val="111111"/>
                <w:lang w:eastAsia="en-US"/>
              </w:rPr>
            </w:pPr>
            <w:r w:rsidRPr="00EA77B1">
              <w:rPr>
                <w:b/>
                <w:color w:val="111111"/>
                <w:lang w:eastAsia="en-US"/>
              </w:rPr>
              <w:t>108</w:t>
            </w:r>
          </w:p>
        </w:tc>
      </w:tr>
      <w:tr w:rsidR="00EA77B1" w:rsidRPr="00EA77B1" w14:paraId="30307DDF" w14:textId="77777777" w:rsidTr="00EA77B1">
        <w:trPr>
          <w:jc w:val="center"/>
        </w:trPr>
        <w:tc>
          <w:tcPr>
            <w:tcW w:w="4937" w:type="dxa"/>
            <w:tcBorders>
              <w:top w:val="single" w:sz="4" w:space="0" w:color="000000"/>
              <w:left w:val="single" w:sz="4" w:space="0" w:color="000000"/>
              <w:bottom w:val="single" w:sz="4" w:space="0" w:color="000000"/>
              <w:right w:val="single" w:sz="4" w:space="0" w:color="000000"/>
            </w:tcBorders>
            <w:hideMark/>
          </w:tcPr>
          <w:p w14:paraId="22A2F580" w14:textId="77777777" w:rsidR="00EA77B1" w:rsidRPr="00EA77B1" w:rsidRDefault="00EA77B1" w:rsidP="00EA77B1">
            <w:pPr>
              <w:keepNext/>
              <w:widowControl w:val="0"/>
              <w:suppressAutoHyphens/>
              <w:contextualSpacing/>
              <w:rPr>
                <w:color w:val="111111"/>
                <w:lang w:eastAsia="en-US"/>
              </w:rPr>
            </w:pPr>
            <w:r w:rsidRPr="00EA77B1">
              <w:rPr>
                <w:b/>
                <w:i/>
                <w:color w:val="111111"/>
                <w:lang w:eastAsia="en-US"/>
              </w:rPr>
              <w:t>Контактная работа – Аудиторные занятия</w:t>
            </w:r>
          </w:p>
        </w:tc>
        <w:tc>
          <w:tcPr>
            <w:tcW w:w="2729" w:type="dxa"/>
            <w:tcBorders>
              <w:top w:val="single" w:sz="4" w:space="0" w:color="000000"/>
              <w:left w:val="single" w:sz="4" w:space="0" w:color="000000"/>
              <w:bottom w:val="single" w:sz="4" w:space="0" w:color="000000"/>
              <w:right w:val="single" w:sz="4" w:space="0" w:color="000000"/>
            </w:tcBorders>
            <w:hideMark/>
          </w:tcPr>
          <w:p w14:paraId="60B0E958" w14:textId="77777777" w:rsidR="00EA77B1" w:rsidRPr="00EA77B1" w:rsidRDefault="00EA77B1" w:rsidP="00EA77B1">
            <w:pPr>
              <w:keepNext/>
              <w:widowControl w:val="0"/>
              <w:suppressAutoHyphens/>
              <w:contextualSpacing/>
              <w:jc w:val="center"/>
              <w:rPr>
                <w:b/>
                <w:bCs/>
                <w:i/>
                <w:iCs/>
                <w:color w:val="111111"/>
                <w:lang w:eastAsia="en-US"/>
              </w:rPr>
            </w:pPr>
            <w:r w:rsidRPr="00EA77B1">
              <w:rPr>
                <w:b/>
                <w:bCs/>
                <w:i/>
                <w:iCs/>
                <w:lang w:eastAsia="en-US"/>
              </w:rPr>
              <w:t>50</w:t>
            </w:r>
          </w:p>
        </w:tc>
        <w:tc>
          <w:tcPr>
            <w:tcW w:w="2642" w:type="dxa"/>
            <w:tcBorders>
              <w:top w:val="single" w:sz="4" w:space="0" w:color="000000"/>
              <w:left w:val="single" w:sz="4" w:space="0" w:color="000000"/>
              <w:bottom w:val="single" w:sz="4" w:space="0" w:color="000000"/>
              <w:right w:val="single" w:sz="4" w:space="0" w:color="000000"/>
            </w:tcBorders>
            <w:hideMark/>
          </w:tcPr>
          <w:p w14:paraId="7DF4B77F" w14:textId="77777777" w:rsidR="00EA77B1" w:rsidRPr="00EA77B1" w:rsidRDefault="00EA77B1" w:rsidP="00EA77B1">
            <w:pPr>
              <w:keepNext/>
              <w:widowControl w:val="0"/>
              <w:suppressAutoHyphens/>
              <w:contextualSpacing/>
              <w:jc w:val="center"/>
              <w:rPr>
                <w:i/>
                <w:iCs/>
                <w:color w:val="111111"/>
                <w:lang w:eastAsia="en-US"/>
              </w:rPr>
            </w:pPr>
            <w:r w:rsidRPr="00EA77B1">
              <w:rPr>
                <w:b/>
                <w:i/>
                <w:iCs/>
                <w:color w:val="111111"/>
                <w:lang w:eastAsia="en-US"/>
              </w:rPr>
              <w:t>50</w:t>
            </w:r>
          </w:p>
        </w:tc>
      </w:tr>
      <w:tr w:rsidR="00EA77B1" w:rsidRPr="00EA77B1" w14:paraId="5DE2C031" w14:textId="77777777" w:rsidTr="00EA77B1">
        <w:trPr>
          <w:jc w:val="center"/>
        </w:trPr>
        <w:tc>
          <w:tcPr>
            <w:tcW w:w="4937" w:type="dxa"/>
            <w:tcBorders>
              <w:top w:val="single" w:sz="4" w:space="0" w:color="000000"/>
              <w:left w:val="single" w:sz="4" w:space="0" w:color="000000"/>
              <w:bottom w:val="single" w:sz="4" w:space="0" w:color="000000"/>
              <w:right w:val="single" w:sz="4" w:space="0" w:color="000000"/>
            </w:tcBorders>
            <w:hideMark/>
          </w:tcPr>
          <w:p w14:paraId="4F599BDE" w14:textId="77777777" w:rsidR="00EA77B1" w:rsidRPr="00EA77B1" w:rsidRDefault="00EA77B1" w:rsidP="00EA77B1">
            <w:pPr>
              <w:keepNext/>
              <w:widowControl w:val="0"/>
              <w:suppressAutoHyphens/>
              <w:contextualSpacing/>
              <w:rPr>
                <w:color w:val="111111"/>
                <w:lang w:eastAsia="en-US"/>
              </w:rPr>
            </w:pPr>
            <w:r w:rsidRPr="00EA77B1">
              <w:rPr>
                <w:i/>
                <w:color w:val="111111"/>
                <w:lang w:eastAsia="en-US"/>
              </w:rPr>
              <w:t>Лекции</w:t>
            </w:r>
          </w:p>
        </w:tc>
        <w:tc>
          <w:tcPr>
            <w:tcW w:w="2729" w:type="dxa"/>
            <w:tcBorders>
              <w:top w:val="single" w:sz="4" w:space="0" w:color="000000"/>
              <w:left w:val="single" w:sz="4" w:space="0" w:color="000000"/>
              <w:bottom w:val="single" w:sz="4" w:space="0" w:color="000000"/>
              <w:right w:val="single" w:sz="4" w:space="0" w:color="000000"/>
            </w:tcBorders>
            <w:hideMark/>
          </w:tcPr>
          <w:p w14:paraId="3BBD74E8" w14:textId="77777777" w:rsidR="00EA77B1" w:rsidRPr="00EA77B1" w:rsidRDefault="00EA77B1" w:rsidP="00EA77B1">
            <w:pPr>
              <w:keepNext/>
              <w:widowControl w:val="0"/>
              <w:suppressAutoHyphens/>
              <w:contextualSpacing/>
              <w:jc w:val="center"/>
              <w:rPr>
                <w:i/>
                <w:iCs/>
                <w:color w:val="111111"/>
                <w:lang w:eastAsia="en-US"/>
              </w:rPr>
            </w:pPr>
            <w:r w:rsidRPr="00EA77B1">
              <w:rPr>
                <w:i/>
                <w:iCs/>
                <w:color w:val="111111"/>
                <w:lang w:eastAsia="en-US"/>
              </w:rPr>
              <w:t>16</w:t>
            </w:r>
          </w:p>
        </w:tc>
        <w:tc>
          <w:tcPr>
            <w:tcW w:w="2642" w:type="dxa"/>
            <w:tcBorders>
              <w:top w:val="single" w:sz="4" w:space="0" w:color="000000"/>
              <w:left w:val="single" w:sz="4" w:space="0" w:color="000000"/>
              <w:bottom w:val="single" w:sz="4" w:space="0" w:color="000000"/>
              <w:right w:val="single" w:sz="4" w:space="0" w:color="000000"/>
            </w:tcBorders>
            <w:hideMark/>
          </w:tcPr>
          <w:p w14:paraId="6E3AB947" w14:textId="77777777" w:rsidR="00EA77B1" w:rsidRPr="00EA77B1" w:rsidRDefault="00EA77B1" w:rsidP="00EA77B1">
            <w:pPr>
              <w:keepNext/>
              <w:widowControl w:val="0"/>
              <w:suppressAutoHyphens/>
              <w:contextualSpacing/>
              <w:jc w:val="center"/>
              <w:rPr>
                <w:i/>
                <w:iCs/>
                <w:color w:val="111111"/>
                <w:lang w:eastAsia="en-US"/>
              </w:rPr>
            </w:pPr>
            <w:r w:rsidRPr="00EA77B1">
              <w:rPr>
                <w:i/>
                <w:iCs/>
                <w:color w:val="111111"/>
                <w:lang w:eastAsia="en-US"/>
              </w:rPr>
              <w:t>16</w:t>
            </w:r>
          </w:p>
        </w:tc>
      </w:tr>
      <w:tr w:rsidR="00EA77B1" w:rsidRPr="00EA77B1" w14:paraId="013F98BF" w14:textId="77777777" w:rsidTr="00EA77B1">
        <w:trPr>
          <w:jc w:val="center"/>
        </w:trPr>
        <w:tc>
          <w:tcPr>
            <w:tcW w:w="4937" w:type="dxa"/>
            <w:tcBorders>
              <w:top w:val="single" w:sz="4" w:space="0" w:color="000000"/>
              <w:left w:val="single" w:sz="4" w:space="0" w:color="000000"/>
              <w:bottom w:val="single" w:sz="4" w:space="0" w:color="000000"/>
              <w:right w:val="single" w:sz="4" w:space="0" w:color="000000"/>
            </w:tcBorders>
            <w:hideMark/>
          </w:tcPr>
          <w:p w14:paraId="5EF40B1D" w14:textId="77777777" w:rsidR="00EA77B1" w:rsidRPr="00EA77B1" w:rsidRDefault="00EA77B1" w:rsidP="00EA77B1">
            <w:pPr>
              <w:keepNext/>
              <w:widowControl w:val="0"/>
              <w:suppressAutoHyphens/>
              <w:contextualSpacing/>
              <w:rPr>
                <w:color w:val="111111"/>
                <w:lang w:eastAsia="en-US"/>
              </w:rPr>
            </w:pPr>
            <w:r w:rsidRPr="00EA77B1">
              <w:rPr>
                <w:i/>
                <w:color w:val="111111"/>
                <w:lang w:eastAsia="en-US"/>
              </w:rPr>
              <w:t>Семинары, практические занятия</w:t>
            </w:r>
          </w:p>
        </w:tc>
        <w:tc>
          <w:tcPr>
            <w:tcW w:w="2729" w:type="dxa"/>
            <w:tcBorders>
              <w:top w:val="single" w:sz="4" w:space="0" w:color="000000"/>
              <w:left w:val="single" w:sz="4" w:space="0" w:color="000000"/>
              <w:bottom w:val="single" w:sz="4" w:space="0" w:color="000000"/>
              <w:right w:val="single" w:sz="4" w:space="0" w:color="000000"/>
            </w:tcBorders>
            <w:hideMark/>
          </w:tcPr>
          <w:p w14:paraId="535B4647" w14:textId="77777777" w:rsidR="00EA77B1" w:rsidRPr="00EA77B1" w:rsidRDefault="00EA77B1" w:rsidP="00EA77B1">
            <w:pPr>
              <w:keepNext/>
              <w:widowControl w:val="0"/>
              <w:suppressAutoHyphens/>
              <w:contextualSpacing/>
              <w:jc w:val="center"/>
              <w:rPr>
                <w:i/>
                <w:iCs/>
                <w:color w:val="111111"/>
                <w:lang w:eastAsia="en-US"/>
              </w:rPr>
            </w:pPr>
            <w:r w:rsidRPr="00EA77B1">
              <w:rPr>
                <w:i/>
                <w:iCs/>
                <w:color w:val="111111"/>
                <w:lang w:eastAsia="en-US"/>
              </w:rPr>
              <w:t>34</w:t>
            </w:r>
          </w:p>
        </w:tc>
        <w:tc>
          <w:tcPr>
            <w:tcW w:w="2642" w:type="dxa"/>
            <w:tcBorders>
              <w:top w:val="single" w:sz="4" w:space="0" w:color="000000"/>
              <w:left w:val="single" w:sz="4" w:space="0" w:color="000000"/>
              <w:bottom w:val="single" w:sz="4" w:space="0" w:color="000000"/>
              <w:right w:val="single" w:sz="4" w:space="0" w:color="000000"/>
            </w:tcBorders>
            <w:hideMark/>
          </w:tcPr>
          <w:p w14:paraId="6FA3FD76" w14:textId="77777777" w:rsidR="00EA77B1" w:rsidRPr="00EA77B1" w:rsidRDefault="00EA77B1" w:rsidP="00EA77B1">
            <w:pPr>
              <w:keepNext/>
              <w:widowControl w:val="0"/>
              <w:suppressAutoHyphens/>
              <w:contextualSpacing/>
              <w:jc w:val="center"/>
              <w:rPr>
                <w:i/>
                <w:iCs/>
                <w:color w:val="111111"/>
                <w:lang w:eastAsia="en-US"/>
              </w:rPr>
            </w:pPr>
            <w:r w:rsidRPr="00EA77B1">
              <w:rPr>
                <w:i/>
                <w:iCs/>
                <w:color w:val="111111"/>
                <w:lang w:eastAsia="en-US"/>
              </w:rPr>
              <w:t>34</w:t>
            </w:r>
          </w:p>
        </w:tc>
      </w:tr>
      <w:tr w:rsidR="00EA77B1" w:rsidRPr="00EA77B1" w14:paraId="3410F1E0" w14:textId="77777777" w:rsidTr="00EA77B1">
        <w:trPr>
          <w:jc w:val="center"/>
        </w:trPr>
        <w:tc>
          <w:tcPr>
            <w:tcW w:w="4937" w:type="dxa"/>
            <w:tcBorders>
              <w:top w:val="single" w:sz="4" w:space="0" w:color="000000"/>
              <w:left w:val="single" w:sz="4" w:space="0" w:color="000000"/>
              <w:bottom w:val="single" w:sz="4" w:space="0" w:color="000000"/>
              <w:right w:val="single" w:sz="4" w:space="0" w:color="000000"/>
            </w:tcBorders>
            <w:hideMark/>
          </w:tcPr>
          <w:p w14:paraId="7FD39B0B" w14:textId="77777777" w:rsidR="00EA77B1" w:rsidRPr="00EA77B1" w:rsidRDefault="00EA77B1" w:rsidP="00EA77B1">
            <w:pPr>
              <w:keepNext/>
              <w:widowControl w:val="0"/>
              <w:suppressAutoHyphens/>
              <w:contextualSpacing/>
              <w:rPr>
                <w:color w:val="111111"/>
                <w:lang w:eastAsia="en-US"/>
              </w:rPr>
            </w:pPr>
            <w:r w:rsidRPr="00EA77B1">
              <w:rPr>
                <w:b/>
                <w:i/>
                <w:color w:val="111111"/>
                <w:lang w:eastAsia="en-US"/>
              </w:rPr>
              <w:t>Самостоятельная работа</w:t>
            </w:r>
          </w:p>
        </w:tc>
        <w:tc>
          <w:tcPr>
            <w:tcW w:w="2729" w:type="dxa"/>
            <w:tcBorders>
              <w:top w:val="single" w:sz="4" w:space="0" w:color="000000"/>
              <w:left w:val="single" w:sz="4" w:space="0" w:color="000000"/>
              <w:bottom w:val="single" w:sz="4" w:space="0" w:color="000000"/>
              <w:right w:val="single" w:sz="4" w:space="0" w:color="000000"/>
            </w:tcBorders>
            <w:hideMark/>
          </w:tcPr>
          <w:p w14:paraId="73EFF605" w14:textId="77777777" w:rsidR="00EA77B1" w:rsidRPr="00EA77B1" w:rsidRDefault="00EA77B1" w:rsidP="00EA77B1">
            <w:pPr>
              <w:keepNext/>
              <w:widowControl w:val="0"/>
              <w:suppressAutoHyphens/>
              <w:contextualSpacing/>
              <w:jc w:val="center"/>
              <w:rPr>
                <w:i/>
                <w:iCs/>
                <w:color w:val="111111"/>
                <w:lang w:eastAsia="en-US"/>
              </w:rPr>
            </w:pPr>
            <w:r w:rsidRPr="00EA77B1">
              <w:rPr>
                <w:b/>
                <w:i/>
                <w:iCs/>
                <w:color w:val="111111"/>
                <w:lang w:eastAsia="en-US"/>
              </w:rPr>
              <w:t>58</w:t>
            </w:r>
          </w:p>
        </w:tc>
        <w:tc>
          <w:tcPr>
            <w:tcW w:w="2642" w:type="dxa"/>
            <w:tcBorders>
              <w:top w:val="single" w:sz="4" w:space="0" w:color="000000"/>
              <w:left w:val="single" w:sz="4" w:space="0" w:color="000000"/>
              <w:bottom w:val="single" w:sz="4" w:space="0" w:color="000000"/>
              <w:right w:val="single" w:sz="4" w:space="0" w:color="000000"/>
            </w:tcBorders>
            <w:hideMark/>
          </w:tcPr>
          <w:p w14:paraId="57BE2150" w14:textId="77777777" w:rsidR="00EA77B1" w:rsidRPr="00EA77B1" w:rsidRDefault="00EA77B1" w:rsidP="00EA77B1">
            <w:pPr>
              <w:keepNext/>
              <w:widowControl w:val="0"/>
              <w:suppressAutoHyphens/>
              <w:contextualSpacing/>
              <w:jc w:val="center"/>
              <w:rPr>
                <w:i/>
                <w:iCs/>
                <w:color w:val="111111"/>
                <w:lang w:eastAsia="en-US"/>
              </w:rPr>
            </w:pPr>
            <w:r w:rsidRPr="00EA77B1">
              <w:rPr>
                <w:b/>
                <w:i/>
                <w:iCs/>
                <w:color w:val="111111"/>
                <w:lang w:eastAsia="en-US"/>
              </w:rPr>
              <w:t>58</w:t>
            </w:r>
          </w:p>
        </w:tc>
      </w:tr>
      <w:tr w:rsidR="00EA77B1" w:rsidRPr="00EA77B1" w14:paraId="5B03C2E2" w14:textId="77777777" w:rsidTr="00EA77B1">
        <w:trPr>
          <w:trHeight w:val="356"/>
          <w:jc w:val="center"/>
        </w:trPr>
        <w:tc>
          <w:tcPr>
            <w:tcW w:w="4937" w:type="dxa"/>
            <w:tcBorders>
              <w:top w:val="single" w:sz="4" w:space="0" w:color="000000"/>
              <w:left w:val="single" w:sz="4" w:space="0" w:color="000000"/>
              <w:bottom w:val="single" w:sz="4" w:space="0" w:color="000000"/>
              <w:right w:val="single" w:sz="4" w:space="0" w:color="000000"/>
            </w:tcBorders>
            <w:hideMark/>
          </w:tcPr>
          <w:p w14:paraId="091BE2DD" w14:textId="77777777" w:rsidR="00EA77B1" w:rsidRPr="00EA77B1" w:rsidRDefault="00EA77B1" w:rsidP="00EA77B1">
            <w:pPr>
              <w:keepNext/>
              <w:widowControl w:val="0"/>
              <w:suppressAutoHyphens/>
              <w:contextualSpacing/>
              <w:rPr>
                <w:color w:val="111111"/>
                <w:lang w:eastAsia="en-US"/>
              </w:rPr>
            </w:pPr>
            <w:r w:rsidRPr="00EA77B1">
              <w:rPr>
                <w:color w:val="111111"/>
                <w:lang w:eastAsia="en-US"/>
              </w:rPr>
              <w:t>Вид текущего контроля</w:t>
            </w:r>
          </w:p>
        </w:tc>
        <w:tc>
          <w:tcPr>
            <w:tcW w:w="2729" w:type="dxa"/>
            <w:tcBorders>
              <w:top w:val="single" w:sz="4" w:space="0" w:color="000000"/>
              <w:left w:val="single" w:sz="4" w:space="0" w:color="000000"/>
              <w:bottom w:val="single" w:sz="4" w:space="0" w:color="000000"/>
              <w:right w:val="single" w:sz="4" w:space="0" w:color="000000"/>
            </w:tcBorders>
            <w:hideMark/>
          </w:tcPr>
          <w:p w14:paraId="0DDAEC83" w14:textId="290AC533" w:rsidR="00EA77B1" w:rsidRPr="00EA77B1" w:rsidRDefault="00EA77B1" w:rsidP="00EA77B1">
            <w:pPr>
              <w:keepNext/>
              <w:widowControl w:val="0"/>
              <w:suppressAutoHyphens/>
              <w:contextualSpacing/>
              <w:jc w:val="center"/>
              <w:rPr>
                <w:color w:val="111111"/>
                <w:lang w:eastAsia="en-US"/>
              </w:rPr>
            </w:pPr>
            <w:r w:rsidRPr="00EA77B1">
              <w:t>Проектная работа</w:t>
            </w:r>
          </w:p>
        </w:tc>
        <w:tc>
          <w:tcPr>
            <w:tcW w:w="2642" w:type="dxa"/>
            <w:tcBorders>
              <w:top w:val="single" w:sz="4" w:space="0" w:color="000000"/>
              <w:left w:val="single" w:sz="4" w:space="0" w:color="000000"/>
              <w:bottom w:val="single" w:sz="4" w:space="0" w:color="000000"/>
              <w:right w:val="single" w:sz="4" w:space="0" w:color="000000"/>
            </w:tcBorders>
            <w:hideMark/>
          </w:tcPr>
          <w:p w14:paraId="22B02838" w14:textId="1ED10F41" w:rsidR="00EA77B1" w:rsidRPr="00EA77B1" w:rsidRDefault="00EA77B1" w:rsidP="00EA77B1">
            <w:pPr>
              <w:keepNext/>
              <w:widowControl w:val="0"/>
              <w:suppressAutoHyphens/>
              <w:contextualSpacing/>
              <w:jc w:val="center"/>
              <w:rPr>
                <w:color w:val="111111"/>
                <w:lang w:eastAsia="en-US"/>
              </w:rPr>
            </w:pPr>
            <w:r w:rsidRPr="00EA77B1">
              <w:t>Проектная работа</w:t>
            </w:r>
          </w:p>
        </w:tc>
      </w:tr>
      <w:tr w:rsidR="00EA77B1" w:rsidRPr="00EA77B1" w14:paraId="14E0FFD6" w14:textId="77777777" w:rsidTr="00EA77B1">
        <w:trPr>
          <w:jc w:val="center"/>
        </w:trPr>
        <w:tc>
          <w:tcPr>
            <w:tcW w:w="4937" w:type="dxa"/>
            <w:tcBorders>
              <w:top w:val="single" w:sz="4" w:space="0" w:color="000000"/>
              <w:left w:val="single" w:sz="4" w:space="0" w:color="000000"/>
              <w:bottom w:val="single" w:sz="4" w:space="0" w:color="000000"/>
              <w:right w:val="single" w:sz="4" w:space="0" w:color="000000"/>
            </w:tcBorders>
            <w:hideMark/>
          </w:tcPr>
          <w:p w14:paraId="3A585070" w14:textId="77777777" w:rsidR="00EA77B1" w:rsidRPr="00EA77B1" w:rsidRDefault="00EA77B1" w:rsidP="00EA77B1">
            <w:pPr>
              <w:keepNext/>
              <w:widowControl w:val="0"/>
              <w:suppressAutoHyphens/>
              <w:contextualSpacing/>
              <w:rPr>
                <w:color w:val="111111"/>
                <w:lang w:eastAsia="en-US"/>
              </w:rPr>
            </w:pPr>
            <w:r w:rsidRPr="00EA77B1">
              <w:rPr>
                <w:color w:val="111111"/>
                <w:lang w:eastAsia="en-US"/>
              </w:rPr>
              <w:t>Вид промежуточной аттестации</w:t>
            </w:r>
          </w:p>
        </w:tc>
        <w:tc>
          <w:tcPr>
            <w:tcW w:w="2729" w:type="dxa"/>
            <w:tcBorders>
              <w:top w:val="single" w:sz="4" w:space="0" w:color="000000"/>
              <w:left w:val="single" w:sz="4" w:space="0" w:color="000000"/>
              <w:bottom w:val="single" w:sz="4" w:space="0" w:color="000000"/>
              <w:right w:val="single" w:sz="4" w:space="0" w:color="000000"/>
            </w:tcBorders>
            <w:hideMark/>
          </w:tcPr>
          <w:p w14:paraId="6912A796" w14:textId="77777777" w:rsidR="00EA77B1" w:rsidRPr="00EA77B1" w:rsidRDefault="00EA77B1" w:rsidP="00EA77B1">
            <w:pPr>
              <w:keepNext/>
              <w:widowControl w:val="0"/>
              <w:suppressAutoHyphens/>
              <w:contextualSpacing/>
              <w:jc w:val="center"/>
              <w:rPr>
                <w:color w:val="111111"/>
                <w:lang w:eastAsia="en-US"/>
              </w:rPr>
            </w:pPr>
            <w:r w:rsidRPr="00EA77B1">
              <w:rPr>
                <w:i/>
                <w:color w:val="111111"/>
                <w:lang w:eastAsia="en-US"/>
              </w:rPr>
              <w:t>Зачет</w:t>
            </w:r>
          </w:p>
        </w:tc>
        <w:tc>
          <w:tcPr>
            <w:tcW w:w="2642" w:type="dxa"/>
            <w:tcBorders>
              <w:top w:val="single" w:sz="4" w:space="0" w:color="000000"/>
              <w:left w:val="single" w:sz="4" w:space="0" w:color="000000"/>
              <w:bottom w:val="single" w:sz="4" w:space="0" w:color="000000"/>
              <w:right w:val="single" w:sz="4" w:space="0" w:color="000000"/>
            </w:tcBorders>
            <w:hideMark/>
          </w:tcPr>
          <w:p w14:paraId="0BB4099A" w14:textId="77777777" w:rsidR="00EA77B1" w:rsidRPr="00EA77B1" w:rsidRDefault="00EA77B1" w:rsidP="00EA77B1">
            <w:pPr>
              <w:keepNext/>
              <w:widowControl w:val="0"/>
              <w:suppressAutoHyphens/>
              <w:contextualSpacing/>
              <w:jc w:val="center"/>
              <w:rPr>
                <w:color w:val="111111"/>
                <w:lang w:eastAsia="en-US"/>
              </w:rPr>
            </w:pPr>
            <w:r w:rsidRPr="00EA77B1">
              <w:rPr>
                <w:i/>
                <w:color w:val="111111"/>
                <w:lang w:eastAsia="en-US"/>
              </w:rPr>
              <w:t>Зачет</w:t>
            </w:r>
          </w:p>
        </w:tc>
      </w:tr>
    </w:tbl>
    <w:p w14:paraId="748F58C2" w14:textId="77777777" w:rsidR="00EA77B1" w:rsidRDefault="00EA77B1" w:rsidP="00EA77B1">
      <w:pPr>
        <w:shd w:val="clear" w:color="auto" w:fill="FFFFFF"/>
        <w:suppressAutoHyphens/>
        <w:jc w:val="right"/>
        <w:rPr>
          <w:color w:val="111111"/>
          <w:sz w:val="28"/>
          <w:szCs w:val="28"/>
        </w:rPr>
      </w:pPr>
    </w:p>
    <w:p w14:paraId="2036DA03" w14:textId="27587B9B" w:rsidR="00EA77B1" w:rsidRPr="00EA77B1" w:rsidRDefault="00EA77B1" w:rsidP="00EA77B1">
      <w:pPr>
        <w:shd w:val="clear" w:color="auto" w:fill="FFFFFF"/>
        <w:suppressAutoHyphens/>
        <w:jc w:val="right"/>
        <w:rPr>
          <w:color w:val="111111"/>
          <w:sz w:val="28"/>
          <w:szCs w:val="28"/>
        </w:rPr>
      </w:pPr>
      <w:r w:rsidRPr="00EA77B1">
        <w:rPr>
          <w:color w:val="111111"/>
          <w:sz w:val="28"/>
          <w:szCs w:val="28"/>
        </w:rPr>
        <w:t xml:space="preserve">Таблица </w:t>
      </w:r>
      <w:r w:rsidR="00366302">
        <w:rPr>
          <w:color w:val="111111"/>
          <w:sz w:val="28"/>
          <w:szCs w:val="28"/>
        </w:rPr>
        <w:t>1</w:t>
      </w:r>
    </w:p>
    <w:p w14:paraId="4CAF23E4" w14:textId="021E0476" w:rsidR="00EA77B1" w:rsidRPr="00366302" w:rsidRDefault="00EA77B1" w:rsidP="00EA77B1">
      <w:pPr>
        <w:shd w:val="clear" w:color="auto" w:fill="FFFFFF"/>
        <w:suppressAutoHyphens/>
        <w:rPr>
          <w:color w:val="111111"/>
          <w:sz w:val="28"/>
          <w:szCs w:val="28"/>
        </w:rPr>
      </w:pPr>
      <w:r w:rsidRPr="00EA77B1">
        <w:rPr>
          <w:color w:val="111111"/>
          <w:sz w:val="28"/>
          <w:szCs w:val="28"/>
        </w:rPr>
        <w:t>С 2022 года приема</w:t>
      </w:r>
    </w:p>
    <w:tbl>
      <w:tblPr>
        <w:tblW w:w="5000" w:type="pct"/>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980"/>
        <w:gridCol w:w="2666"/>
        <w:gridCol w:w="2662"/>
      </w:tblGrid>
      <w:tr w:rsidR="00FB18DA" w:rsidRPr="007E2F0F" w14:paraId="4E534E28" w14:textId="77777777" w:rsidTr="00EA77B1">
        <w:trPr>
          <w:trHeight w:val="640"/>
        </w:trPr>
        <w:tc>
          <w:tcPr>
            <w:tcW w:w="2416" w:type="pct"/>
          </w:tcPr>
          <w:p w14:paraId="43C23D08" w14:textId="77777777" w:rsidR="00FB18DA" w:rsidRPr="007E2F0F" w:rsidRDefault="00FB18DA" w:rsidP="00D630DB">
            <w:pPr>
              <w:keepNext/>
              <w:widowControl w:val="0"/>
              <w:autoSpaceDE w:val="0"/>
              <w:autoSpaceDN w:val="0"/>
              <w:adjustRightInd w:val="0"/>
              <w:spacing w:line="276" w:lineRule="auto"/>
              <w:rPr>
                <w:b/>
                <w:bCs/>
                <w:lang w:eastAsia="en-US"/>
              </w:rPr>
            </w:pPr>
            <w:r w:rsidRPr="007E2F0F">
              <w:rPr>
                <w:b/>
                <w:bCs/>
                <w:lang w:eastAsia="en-US"/>
              </w:rPr>
              <w:t>Вид учебной работы   по дисциплине</w:t>
            </w:r>
          </w:p>
        </w:tc>
        <w:tc>
          <w:tcPr>
            <w:tcW w:w="1293" w:type="pct"/>
          </w:tcPr>
          <w:p w14:paraId="0DAC46AF" w14:textId="77777777" w:rsidR="00FB18DA" w:rsidRPr="007E2F0F" w:rsidRDefault="00FB18DA" w:rsidP="00D630DB">
            <w:pPr>
              <w:keepNext/>
              <w:widowControl w:val="0"/>
              <w:autoSpaceDE w:val="0"/>
              <w:autoSpaceDN w:val="0"/>
              <w:adjustRightInd w:val="0"/>
              <w:spacing w:line="276" w:lineRule="auto"/>
              <w:jc w:val="center"/>
              <w:rPr>
                <w:b/>
                <w:bCs/>
                <w:lang w:eastAsia="en-US"/>
              </w:rPr>
            </w:pPr>
            <w:r w:rsidRPr="007E2F0F">
              <w:rPr>
                <w:b/>
                <w:bCs/>
                <w:lang w:eastAsia="en-US"/>
              </w:rPr>
              <w:t>Всего</w:t>
            </w:r>
          </w:p>
          <w:p w14:paraId="252054D5" w14:textId="77777777" w:rsidR="00FB18DA" w:rsidRPr="007E2F0F" w:rsidRDefault="00FB18DA" w:rsidP="00D630DB">
            <w:pPr>
              <w:keepNext/>
              <w:widowControl w:val="0"/>
              <w:autoSpaceDE w:val="0"/>
              <w:autoSpaceDN w:val="0"/>
              <w:adjustRightInd w:val="0"/>
              <w:spacing w:line="276" w:lineRule="auto"/>
              <w:jc w:val="center"/>
              <w:rPr>
                <w:b/>
                <w:bCs/>
                <w:lang w:eastAsia="en-US"/>
              </w:rPr>
            </w:pPr>
            <w:r w:rsidRPr="007E2F0F">
              <w:rPr>
                <w:b/>
                <w:bCs/>
                <w:lang w:eastAsia="en-US"/>
              </w:rPr>
              <w:t>(в з/е и часах)</w:t>
            </w:r>
          </w:p>
        </w:tc>
        <w:tc>
          <w:tcPr>
            <w:tcW w:w="1292" w:type="pct"/>
          </w:tcPr>
          <w:p w14:paraId="5924BE28" w14:textId="3826EE47" w:rsidR="00EA77B1" w:rsidRPr="00EA77B1" w:rsidRDefault="00FB18DA" w:rsidP="00EA77B1">
            <w:pPr>
              <w:keepNext/>
              <w:widowControl w:val="0"/>
              <w:suppressAutoHyphens/>
              <w:contextualSpacing/>
              <w:jc w:val="center"/>
              <w:rPr>
                <w:color w:val="111111"/>
                <w:lang w:eastAsia="en-US"/>
              </w:rPr>
            </w:pPr>
            <w:r>
              <w:rPr>
                <w:b/>
                <w:bCs/>
                <w:lang w:eastAsia="en-US"/>
              </w:rPr>
              <w:t xml:space="preserve">  </w:t>
            </w:r>
            <w:r w:rsidR="00EA77B1" w:rsidRPr="00EA77B1">
              <w:rPr>
                <w:b/>
                <w:color w:val="111111"/>
                <w:lang w:eastAsia="en-US"/>
              </w:rPr>
              <w:t xml:space="preserve">Семестр </w:t>
            </w:r>
            <w:r w:rsidR="00CD0F7B">
              <w:rPr>
                <w:b/>
                <w:color w:val="111111"/>
                <w:lang w:eastAsia="en-US"/>
              </w:rPr>
              <w:t>7</w:t>
            </w:r>
            <w:bookmarkStart w:id="7" w:name="_GoBack"/>
            <w:bookmarkEnd w:id="7"/>
          </w:p>
          <w:p w14:paraId="64633E20" w14:textId="719FE45D" w:rsidR="00FB18DA" w:rsidRPr="007E2F0F" w:rsidRDefault="00EA77B1" w:rsidP="00EA77B1">
            <w:pPr>
              <w:keepNext/>
              <w:widowControl w:val="0"/>
              <w:autoSpaceDE w:val="0"/>
              <w:autoSpaceDN w:val="0"/>
              <w:adjustRightInd w:val="0"/>
              <w:spacing w:line="276" w:lineRule="auto"/>
              <w:jc w:val="center"/>
              <w:rPr>
                <w:b/>
                <w:bCs/>
                <w:lang w:eastAsia="en-US"/>
              </w:rPr>
            </w:pPr>
            <w:r w:rsidRPr="00EA77B1">
              <w:rPr>
                <w:b/>
                <w:color w:val="111111"/>
                <w:lang w:eastAsia="en-US"/>
              </w:rPr>
              <w:t>(в часах)</w:t>
            </w:r>
          </w:p>
        </w:tc>
      </w:tr>
      <w:tr w:rsidR="00FB18DA" w:rsidRPr="007E2F0F" w14:paraId="57FD2FC5" w14:textId="77777777" w:rsidTr="00EA77B1">
        <w:trPr>
          <w:trHeight w:val="640"/>
        </w:trPr>
        <w:tc>
          <w:tcPr>
            <w:tcW w:w="2416" w:type="pct"/>
          </w:tcPr>
          <w:p w14:paraId="6CEA2A06" w14:textId="77777777" w:rsidR="00FB18DA" w:rsidRPr="007E2F0F" w:rsidRDefault="00FB18DA" w:rsidP="00D630DB">
            <w:pPr>
              <w:keepNext/>
              <w:widowControl w:val="0"/>
              <w:autoSpaceDE w:val="0"/>
              <w:autoSpaceDN w:val="0"/>
              <w:adjustRightInd w:val="0"/>
              <w:spacing w:line="276" w:lineRule="auto"/>
              <w:rPr>
                <w:b/>
                <w:bCs/>
                <w:lang w:eastAsia="en-US"/>
              </w:rPr>
            </w:pPr>
            <w:r w:rsidRPr="007E2F0F">
              <w:rPr>
                <w:b/>
                <w:bCs/>
                <w:lang w:eastAsia="en-US"/>
              </w:rPr>
              <w:t xml:space="preserve">Общая трудоемкость дисциплины </w:t>
            </w:r>
          </w:p>
        </w:tc>
        <w:tc>
          <w:tcPr>
            <w:tcW w:w="1293" w:type="pct"/>
          </w:tcPr>
          <w:p w14:paraId="6E5B0BAF" w14:textId="77777777" w:rsidR="00FB18DA" w:rsidRPr="007E2F0F" w:rsidRDefault="00FB18DA" w:rsidP="00D630DB">
            <w:pPr>
              <w:keepNext/>
              <w:widowControl w:val="0"/>
              <w:autoSpaceDE w:val="0"/>
              <w:autoSpaceDN w:val="0"/>
              <w:adjustRightInd w:val="0"/>
              <w:spacing w:line="276" w:lineRule="auto"/>
              <w:jc w:val="center"/>
              <w:rPr>
                <w:b/>
                <w:bCs/>
                <w:lang w:eastAsia="en-US"/>
              </w:rPr>
            </w:pPr>
            <w:r w:rsidRPr="007E2F0F">
              <w:rPr>
                <w:b/>
                <w:bCs/>
                <w:lang w:eastAsia="en-US"/>
              </w:rPr>
              <w:t>3 з/е и 108 часов</w:t>
            </w:r>
          </w:p>
        </w:tc>
        <w:tc>
          <w:tcPr>
            <w:tcW w:w="1292" w:type="pct"/>
          </w:tcPr>
          <w:p w14:paraId="35DC1ACE" w14:textId="77777777" w:rsidR="00FB18DA" w:rsidRPr="007E2F0F" w:rsidRDefault="00FB18DA" w:rsidP="00D630DB">
            <w:pPr>
              <w:keepNext/>
              <w:widowControl w:val="0"/>
              <w:autoSpaceDE w:val="0"/>
              <w:autoSpaceDN w:val="0"/>
              <w:adjustRightInd w:val="0"/>
              <w:spacing w:line="276" w:lineRule="auto"/>
              <w:jc w:val="center"/>
              <w:rPr>
                <w:b/>
                <w:bCs/>
                <w:lang w:eastAsia="en-US"/>
              </w:rPr>
            </w:pPr>
            <w:r w:rsidRPr="007E2F0F">
              <w:rPr>
                <w:b/>
                <w:bCs/>
                <w:lang w:eastAsia="en-US"/>
              </w:rPr>
              <w:t>3 з/е и 108 часов</w:t>
            </w:r>
          </w:p>
        </w:tc>
      </w:tr>
      <w:tr w:rsidR="0014321F" w:rsidRPr="007E2F0F" w14:paraId="7908F606" w14:textId="77777777" w:rsidTr="00EA77B1">
        <w:trPr>
          <w:trHeight w:val="640"/>
        </w:trPr>
        <w:tc>
          <w:tcPr>
            <w:tcW w:w="2416" w:type="pct"/>
          </w:tcPr>
          <w:p w14:paraId="271E77BA" w14:textId="77777777" w:rsidR="0014321F" w:rsidRPr="007E2F0F" w:rsidRDefault="0014321F" w:rsidP="0014321F">
            <w:pPr>
              <w:keepNext/>
              <w:widowControl w:val="0"/>
              <w:autoSpaceDE w:val="0"/>
              <w:autoSpaceDN w:val="0"/>
              <w:adjustRightInd w:val="0"/>
              <w:spacing w:line="276" w:lineRule="auto"/>
              <w:rPr>
                <w:b/>
                <w:bCs/>
                <w:i/>
                <w:iCs/>
                <w:lang w:eastAsia="en-US"/>
              </w:rPr>
            </w:pPr>
            <w:r w:rsidRPr="007E2F0F">
              <w:rPr>
                <w:b/>
                <w:bCs/>
                <w:i/>
                <w:iCs/>
                <w:lang w:eastAsia="en-US"/>
              </w:rPr>
              <w:t xml:space="preserve">Контактная работа - Аудиторные занятия </w:t>
            </w:r>
          </w:p>
        </w:tc>
        <w:tc>
          <w:tcPr>
            <w:tcW w:w="1293" w:type="pct"/>
          </w:tcPr>
          <w:p w14:paraId="56E3E845" w14:textId="16D4409C" w:rsidR="0014321F" w:rsidRPr="007E2F0F" w:rsidRDefault="0014321F" w:rsidP="0014321F">
            <w:pPr>
              <w:keepNext/>
              <w:widowControl w:val="0"/>
              <w:autoSpaceDE w:val="0"/>
              <w:autoSpaceDN w:val="0"/>
              <w:adjustRightInd w:val="0"/>
              <w:spacing w:line="276" w:lineRule="auto"/>
              <w:jc w:val="center"/>
              <w:rPr>
                <w:b/>
                <w:bCs/>
                <w:lang w:eastAsia="en-US"/>
              </w:rPr>
            </w:pPr>
            <w:r>
              <w:rPr>
                <w:b/>
                <w:bCs/>
                <w:lang w:eastAsia="en-US"/>
              </w:rPr>
              <w:t>36</w:t>
            </w:r>
          </w:p>
        </w:tc>
        <w:tc>
          <w:tcPr>
            <w:tcW w:w="1292" w:type="pct"/>
          </w:tcPr>
          <w:p w14:paraId="005286C5" w14:textId="59C4DBFE" w:rsidR="0014321F" w:rsidRPr="007E2F0F" w:rsidRDefault="0014321F" w:rsidP="0014321F">
            <w:pPr>
              <w:keepNext/>
              <w:widowControl w:val="0"/>
              <w:autoSpaceDE w:val="0"/>
              <w:autoSpaceDN w:val="0"/>
              <w:adjustRightInd w:val="0"/>
              <w:spacing w:line="276" w:lineRule="auto"/>
              <w:jc w:val="center"/>
              <w:rPr>
                <w:b/>
                <w:bCs/>
                <w:lang w:eastAsia="en-US"/>
              </w:rPr>
            </w:pPr>
            <w:r>
              <w:rPr>
                <w:b/>
                <w:bCs/>
                <w:lang w:eastAsia="en-US"/>
              </w:rPr>
              <w:t>36</w:t>
            </w:r>
          </w:p>
        </w:tc>
      </w:tr>
      <w:tr w:rsidR="0014321F" w:rsidRPr="007E2F0F" w14:paraId="56E6087C" w14:textId="77777777" w:rsidTr="00EA77B1">
        <w:trPr>
          <w:trHeight w:val="320"/>
        </w:trPr>
        <w:tc>
          <w:tcPr>
            <w:tcW w:w="2416" w:type="pct"/>
          </w:tcPr>
          <w:p w14:paraId="67D348CD" w14:textId="77777777" w:rsidR="0014321F" w:rsidRPr="007E2F0F" w:rsidRDefault="0014321F" w:rsidP="0014321F">
            <w:pPr>
              <w:keepNext/>
              <w:widowControl w:val="0"/>
              <w:autoSpaceDE w:val="0"/>
              <w:autoSpaceDN w:val="0"/>
              <w:adjustRightInd w:val="0"/>
              <w:spacing w:line="276" w:lineRule="auto"/>
              <w:rPr>
                <w:i/>
                <w:iCs/>
                <w:lang w:eastAsia="en-US"/>
              </w:rPr>
            </w:pPr>
            <w:r w:rsidRPr="007E2F0F">
              <w:rPr>
                <w:i/>
                <w:iCs/>
                <w:lang w:eastAsia="en-US"/>
              </w:rPr>
              <w:t xml:space="preserve">Лекции </w:t>
            </w:r>
          </w:p>
        </w:tc>
        <w:tc>
          <w:tcPr>
            <w:tcW w:w="1293" w:type="pct"/>
          </w:tcPr>
          <w:p w14:paraId="2F9CDC08" w14:textId="04A47DAC" w:rsidR="0014321F" w:rsidRPr="007E2F0F" w:rsidRDefault="0014321F" w:rsidP="0014321F">
            <w:pPr>
              <w:keepNext/>
              <w:widowControl w:val="0"/>
              <w:autoSpaceDE w:val="0"/>
              <w:autoSpaceDN w:val="0"/>
              <w:adjustRightInd w:val="0"/>
              <w:spacing w:line="276" w:lineRule="auto"/>
              <w:jc w:val="center"/>
              <w:rPr>
                <w:b/>
                <w:bCs/>
                <w:i/>
                <w:iCs/>
                <w:lang w:eastAsia="en-US"/>
              </w:rPr>
            </w:pPr>
            <w:r>
              <w:rPr>
                <w:b/>
                <w:bCs/>
                <w:i/>
                <w:iCs/>
                <w:lang w:eastAsia="en-US"/>
              </w:rPr>
              <w:t>2</w:t>
            </w:r>
          </w:p>
        </w:tc>
        <w:tc>
          <w:tcPr>
            <w:tcW w:w="1292" w:type="pct"/>
          </w:tcPr>
          <w:p w14:paraId="2FB1E68A" w14:textId="463129AB" w:rsidR="0014321F" w:rsidRPr="007E2F0F" w:rsidRDefault="0014321F" w:rsidP="0014321F">
            <w:pPr>
              <w:keepNext/>
              <w:widowControl w:val="0"/>
              <w:autoSpaceDE w:val="0"/>
              <w:autoSpaceDN w:val="0"/>
              <w:adjustRightInd w:val="0"/>
              <w:spacing w:line="276" w:lineRule="auto"/>
              <w:jc w:val="center"/>
              <w:rPr>
                <w:b/>
                <w:bCs/>
                <w:i/>
                <w:iCs/>
                <w:lang w:eastAsia="en-US"/>
              </w:rPr>
            </w:pPr>
            <w:r>
              <w:rPr>
                <w:b/>
                <w:bCs/>
                <w:i/>
                <w:iCs/>
                <w:lang w:eastAsia="en-US"/>
              </w:rPr>
              <w:t>2</w:t>
            </w:r>
          </w:p>
        </w:tc>
      </w:tr>
      <w:tr w:rsidR="0014321F" w:rsidRPr="007E2F0F" w14:paraId="0F8BFF91" w14:textId="77777777" w:rsidTr="00EA77B1">
        <w:trPr>
          <w:trHeight w:val="320"/>
        </w:trPr>
        <w:tc>
          <w:tcPr>
            <w:tcW w:w="2416" w:type="pct"/>
          </w:tcPr>
          <w:p w14:paraId="51E05A68" w14:textId="77777777" w:rsidR="0014321F" w:rsidRPr="007E2F0F" w:rsidRDefault="0014321F" w:rsidP="0014321F">
            <w:pPr>
              <w:keepNext/>
              <w:widowControl w:val="0"/>
              <w:autoSpaceDE w:val="0"/>
              <w:autoSpaceDN w:val="0"/>
              <w:adjustRightInd w:val="0"/>
              <w:spacing w:line="276" w:lineRule="auto"/>
              <w:rPr>
                <w:i/>
                <w:iCs/>
                <w:lang w:eastAsia="en-US"/>
              </w:rPr>
            </w:pPr>
            <w:r w:rsidRPr="007E2F0F">
              <w:rPr>
                <w:i/>
                <w:iCs/>
                <w:lang w:eastAsia="en-US"/>
              </w:rPr>
              <w:t xml:space="preserve">Семинары, практические занятия  </w:t>
            </w:r>
          </w:p>
        </w:tc>
        <w:tc>
          <w:tcPr>
            <w:tcW w:w="1293" w:type="pct"/>
          </w:tcPr>
          <w:p w14:paraId="26F92E0F" w14:textId="0170446F" w:rsidR="0014321F" w:rsidRPr="007E2F0F" w:rsidRDefault="0014321F" w:rsidP="0014321F">
            <w:pPr>
              <w:keepNext/>
              <w:widowControl w:val="0"/>
              <w:autoSpaceDE w:val="0"/>
              <w:autoSpaceDN w:val="0"/>
              <w:adjustRightInd w:val="0"/>
              <w:spacing w:line="276" w:lineRule="auto"/>
              <w:jc w:val="center"/>
              <w:rPr>
                <w:b/>
                <w:bCs/>
                <w:i/>
                <w:iCs/>
                <w:lang w:eastAsia="en-US"/>
              </w:rPr>
            </w:pPr>
            <w:r>
              <w:rPr>
                <w:b/>
                <w:bCs/>
                <w:i/>
                <w:iCs/>
                <w:lang w:eastAsia="en-US"/>
              </w:rPr>
              <w:t>34</w:t>
            </w:r>
          </w:p>
        </w:tc>
        <w:tc>
          <w:tcPr>
            <w:tcW w:w="1292" w:type="pct"/>
          </w:tcPr>
          <w:p w14:paraId="4068CCF7" w14:textId="2A36F51D" w:rsidR="0014321F" w:rsidRPr="007E2F0F" w:rsidRDefault="0014321F" w:rsidP="0014321F">
            <w:pPr>
              <w:keepNext/>
              <w:widowControl w:val="0"/>
              <w:autoSpaceDE w:val="0"/>
              <w:autoSpaceDN w:val="0"/>
              <w:adjustRightInd w:val="0"/>
              <w:spacing w:line="276" w:lineRule="auto"/>
              <w:jc w:val="center"/>
              <w:rPr>
                <w:b/>
                <w:bCs/>
                <w:i/>
                <w:iCs/>
                <w:lang w:eastAsia="en-US"/>
              </w:rPr>
            </w:pPr>
            <w:r>
              <w:rPr>
                <w:b/>
                <w:bCs/>
                <w:i/>
                <w:iCs/>
                <w:lang w:eastAsia="en-US"/>
              </w:rPr>
              <w:t>34</w:t>
            </w:r>
          </w:p>
        </w:tc>
      </w:tr>
      <w:tr w:rsidR="0014321F" w:rsidRPr="007E2F0F" w14:paraId="60881A69" w14:textId="77777777" w:rsidTr="00EA77B1">
        <w:trPr>
          <w:trHeight w:val="305"/>
        </w:trPr>
        <w:tc>
          <w:tcPr>
            <w:tcW w:w="2416" w:type="pct"/>
          </w:tcPr>
          <w:p w14:paraId="08D81D5E" w14:textId="77777777" w:rsidR="0014321F" w:rsidRPr="007E2F0F" w:rsidRDefault="0014321F" w:rsidP="0014321F">
            <w:pPr>
              <w:keepNext/>
              <w:widowControl w:val="0"/>
              <w:autoSpaceDE w:val="0"/>
              <w:autoSpaceDN w:val="0"/>
              <w:adjustRightInd w:val="0"/>
              <w:spacing w:line="276" w:lineRule="auto"/>
              <w:rPr>
                <w:b/>
                <w:bCs/>
                <w:i/>
                <w:iCs/>
                <w:lang w:eastAsia="en-US"/>
              </w:rPr>
            </w:pPr>
            <w:r w:rsidRPr="007E2F0F">
              <w:rPr>
                <w:b/>
                <w:bCs/>
                <w:i/>
                <w:iCs/>
                <w:lang w:eastAsia="en-US"/>
              </w:rPr>
              <w:t>Самостоятельная работа</w:t>
            </w:r>
          </w:p>
        </w:tc>
        <w:tc>
          <w:tcPr>
            <w:tcW w:w="1293" w:type="pct"/>
          </w:tcPr>
          <w:p w14:paraId="65EB61C2" w14:textId="6E960644" w:rsidR="0014321F" w:rsidRPr="007E2F0F" w:rsidRDefault="0014321F" w:rsidP="0014321F">
            <w:pPr>
              <w:keepNext/>
              <w:widowControl w:val="0"/>
              <w:autoSpaceDE w:val="0"/>
              <w:autoSpaceDN w:val="0"/>
              <w:adjustRightInd w:val="0"/>
              <w:spacing w:line="276" w:lineRule="auto"/>
              <w:jc w:val="center"/>
              <w:rPr>
                <w:b/>
                <w:bCs/>
                <w:i/>
                <w:iCs/>
                <w:lang w:eastAsia="en-US"/>
              </w:rPr>
            </w:pPr>
            <w:r>
              <w:rPr>
                <w:b/>
                <w:bCs/>
                <w:i/>
                <w:iCs/>
                <w:lang w:eastAsia="en-US"/>
              </w:rPr>
              <w:t>72</w:t>
            </w:r>
          </w:p>
        </w:tc>
        <w:tc>
          <w:tcPr>
            <w:tcW w:w="1292" w:type="pct"/>
          </w:tcPr>
          <w:p w14:paraId="12123BAD" w14:textId="7EAB941E" w:rsidR="0014321F" w:rsidRPr="007E2F0F" w:rsidRDefault="0014321F" w:rsidP="0014321F">
            <w:pPr>
              <w:keepNext/>
              <w:widowControl w:val="0"/>
              <w:autoSpaceDE w:val="0"/>
              <w:autoSpaceDN w:val="0"/>
              <w:adjustRightInd w:val="0"/>
              <w:spacing w:line="276" w:lineRule="auto"/>
              <w:jc w:val="center"/>
              <w:rPr>
                <w:b/>
                <w:bCs/>
                <w:i/>
                <w:iCs/>
                <w:lang w:eastAsia="en-US"/>
              </w:rPr>
            </w:pPr>
            <w:r>
              <w:rPr>
                <w:b/>
                <w:bCs/>
                <w:i/>
                <w:iCs/>
                <w:lang w:eastAsia="en-US"/>
              </w:rPr>
              <w:t>72</w:t>
            </w:r>
          </w:p>
        </w:tc>
      </w:tr>
      <w:tr w:rsidR="00FB18DA" w:rsidRPr="007E2F0F" w14:paraId="5E6FB912" w14:textId="77777777" w:rsidTr="00EA77B1">
        <w:trPr>
          <w:trHeight w:val="320"/>
        </w:trPr>
        <w:tc>
          <w:tcPr>
            <w:tcW w:w="2416" w:type="pct"/>
          </w:tcPr>
          <w:p w14:paraId="606A21AF" w14:textId="77777777" w:rsidR="00FB18DA" w:rsidRPr="007E2F0F" w:rsidRDefault="00FB18DA" w:rsidP="00D630DB">
            <w:pPr>
              <w:keepNext/>
              <w:widowControl w:val="0"/>
              <w:autoSpaceDE w:val="0"/>
              <w:autoSpaceDN w:val="0"/>
              <w:adjustRightInd w:val="0"/>
              <w:spacing w:line="276" w:lineRule="auto"/>
              <w:rPr>
                <w:lang w:eastAsia="en-US"/>
              </w:rPr>
            </w:pPr>
            <w:r w:rsidRPr="007E2F0F">
              <w:rPr>
                <w:lang w:eastAsia="en-US"/>
              </w:rPr>
              <w:t xml:space="preserve">Вид текущего контроля </w:t>
            </w:r>
          </w:p>
        </w:tc>
        <w:tc>
          <w:tcPr>
            <w:tcW w:w="1293" w:type="pct"/>
          </w:tcPr>
          <w:p w14:paraId="629B13DC" w14:textId="7D1CCE01" w:rsidR="00FB18DA" w:rsidRPr="007E2F0F" w:rsidRDefault="0014321F" w:rsidP="00D630DB">
            <w:pPr>
              <w:keepNext/>
              <w:widowControl w:val="0"/>
              <w:autoSpaceDE w:val="0"/>
              <w:autoSpaceDN w:val="0"/>
              <w:adjustRightInd w:val="0"/>
              <w:spacing w:line="276" w:lineRule="auto"/>
              <w:jc w:val="center"/>
              <w:rPr>
                <w:b/>
                <w:bCs/>
                <w:lang w:eastAsia="en-US"/>
              </w:rPr>
            </w:pPr>
            <w:r>
              <w:rPr>
                <w:b/>
                <w:bCs/>
                <w:lang w:eastAsia="en-US"/>
              </w:rPr>
              <w:t>Проектная</w:t>
            </w:r>
            <w:r w:rsidR="00FB18DA">
              <w:rPr>
                <w:b/>
                <w:bCs/>
                <w:lang w:eastAsia="en-US"/>
              </w:rPr>
              <w:t xml:space="preserve"> работа</w:t>
            </w:r>
          </w:p>
        </w:tc>
        <w:tc>
          <w:tcPr>
            <w:tcW w:w="1292" w:type="pct"/>
          </w:tcPr>
          <w:p w14:paraId="7255BE3A" w14:textId="3D8F03F9" w:rsidR="00FB18DA" w:rsidRPr="007E2F0F" w:rsidRDefault="0014321F" w:rsidP="00D630DB">
            <w:pPr>
              <w:keepNext/>
              <w:widowControl w:val="0"/>
              <w:autoSpaceDE w:val="0"/>
              <w:autoSpaceDN w:val="0"/>
              <w:adjustRightInd w:val="0"/>
              <w:spacing w:line="276" w:lineRule="auto"/>
              <w:jc w:val="center"/>
              <w:rPr>
                <w:b/>
                <w:bCs/>
                <w:lang w:eastAsia="en-US"/>
              </w:rPr>
            </w:pPr>
            <w:r>
              <w:rPr>
                <w:b/>
                <w:bCs/>
                <w:lang w:eastAsia="en-US"/>
              </w:rPr>
              <w:t>Проектная</w:t>
            </w:r>
            <w:r w:rsidR="00FB18DA">
              <w:rPr>
                <w:b/>
                <w:bCs/>
                <w:lang w:eastAsia="en-US"/>
              </w:rPr>
              <w:t xml:space="preserve"> работа</w:t>
            </w:r>
          </w:p>
        </w:tc>
      </w:tr>
      <w:tr w:rsidR="00FB18DA" w:rsidRPr="007E2F0F" w14:paraId="6A6C59A5" w14:textId="77777777" w:rsidTr="00EA77B1">
        <w:trPr>
          <w:trHeight w:val="320"/>
        </w:trPr>
        <w:tc>
          <w:tcPr>
            <w:tcW w:w="2416" w:type="pct"/>
          </w:tcPr>
          <w:p w14:paraId="7F1BC712" w14:textId="77777777" w:rsidR="00FB18DA" w:rsidRPr="007E2F0F" w:rsidRDefault="00FB18DA" w:rsidP="00D630DB">
            <w:pPr>
              <w:keepNext/>
              <w:widowControl w:val="0"/>
              <w:autoSpaceDE w:val="0"/>
              <w:autoSpaceDN w:val="0"/>
              <w:adjustRightInd w:val="0"/>
              <w:spacing w:line="276" w:lineRule="auto"/>
              <w:rPr>
                <w:lang w:eastAsia="en-US"/>
              </w:rPr>
            </w:pPr>
            <w:r w:rsidRPr="007E2F0F">
              <w:rPr>
                <w:lang w:eastAsia="en-US"/>
              </w:rPr>
              <w:t>Вид промежуточной аттестации</w:t>
            </w:r>
          </w:p>
        </w:tc>
        <w:tc>
          <w:tcPr>
            <w:tcW w:w="1293" w:type="pct"/>
          </w:tcPr>
          <w:p w14:paraId="67B0EE14" w14:textId="77777777" w:rsidR="00FB18DA" w:rsidRPr="007E2F0F" w:rsidRDefault="00FB18DA" w:rsidP="00D630DB">
            <w:pPr>
              <w:keepNext/>
              <w:widowControl w:val="0"/>
              <w:autoSpaceDE w:val="0"/>
              <w:autoSpaceDN w:val="0"/>
              <w:adjustRightInd w:val="0"/>
              <w:spacing w:line="276" w:lineRule="auto"/>
              <w:jc w:val="center"/>
              <w:rPr>
                <w:b/>
                <w:bCs/>
                <w:lang w:eastAsia="en-US"/>
              </w:rPr>
            </w:pPr>
            <w:r w:rsidRPr="007E2F0F">
              <w:rPr>
                <w:b/>
                <w:bCs/>
                <w:lang w:eastAsia="en-US"/>
              </w:rPr>
              <w:t>Зачёт</w:t>
            </w:r>
          </w:p>
        </w:tc>
        <w:tc>
          <w:tcPr>
            <w:tcW w:w="1292" w:type="pct"/>
          </w:tcPr>
          <w:p w14:paraId="09AA6EE1" w14:textId="77777777" w:rsidR="00FB18DA" w:rsidRPr="007E2F0F" w:rsidRDefault="00FB18DA" w:rsidP="00D630DB">
            <w:pPr>
              <w:keepNext/>
              <w:widowControl w:val="0"/>
              <w:autoSpaceDE w:val="0"/>
              <w:autoSpaceDN w:val="0"/>
              <w:adjustRightInd w:val="0"/>
              <w:spacing w:line="276" w:lineRule="auto"/>
              <w:jc w:val="center"/>
              <w:rPr>
                <w:b/>
                <w:bCs/>
                <w:lang w:eastAsia="en-US"/>
              </w:rPr>
            </w:pPr>
            <w:r w:rsidRPr="007E2F0F">
              <w:rPr>
                <w:b/>
                <w:bCs/>
                <w:lang w:eastAsia="en-US"/>
              </w:rPr>
              <w:t>Зачёт</w:t>
            </w:r>
          </w:p>
        </w:tc>
      </w:tr>
    </w:tbl>
    <w:p w14:paraId="59B7F9B7" w14:textId="77777777" w:rsidR="00FB18DA" w:rsidRDefault="00FB18DA" w:rsidP="00327F91">
      <w:pPr>
        <w:jc w:val="both"/>
        <w:rPr>
          <w:b/>
          <w:bCs/>
          <w:sz w:val="28"/>
          <w:szCs w:val="28"/>
        </w:rPr>
      </w:pPr>
    </w:p>
    <w:p w14:paraId="01F3B51B" w14:textId="77777777" w:rsidR="00FB18DA" w:rsidRPr="007E2F0F" w:rsidRDefault="00FB18DA" w:rsidP="00327F91">
      <w:pPr>
        <w:jc w:val="both"/>
        <w:rPr>
          <w:b/>
          <w:bCs/>
          <w:sz w:val="28"/>
          <w:szCs w:val="28"/>
        </w:rPr>
      </w:pPr>
      <w:r w:rsidRPr="007E2F0F">
        <w:rPr>
          <w:b/>
          <w:bCs/>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p>
    <w:p w14:paraId="7D777531" w14:textId="77777777" w:rsidR="00FB18DA" w:rsidRPr="007E2F0F" w:rsidRDefault="00FB18DA" w:rsidP="00327F91">
      <w:pPr>
        <w:jc w:val="both"/>
        <w:rPr>
          <w:b/>
          <w:bCs/>
          <w:sz w:val="28"/>
          <w:szCs w:val="28"/>
        </w:rPr>
      </w:pPr>
    </w:p>
    <w:p w14:paraId="6AD7D555" w14:textId="77777777" w:rsidR="00FB18DA" w:rsidRPr="007E2F0F" w:rsidRDefault="00FB18DA" w:rsidP="00327F91">
      <w:pPr>
        <w:jc w:val="both"/>
        <w:rPr>
          <w:b/>
          <w:bCs/>
          <w:sz w:val="28"/>
          <w:szCs w:val="28"/>
        </w:rPr>
      </w:pPr>
      <w:r w:rsidRPr="007E2F0F">
        <w:rPr>
          <w:b/>
          <w:bCs/>
          <w:sz w:val="28"/>
          <w:szCs w:val="28"/>
        </w:rPr>
        <w:t>5.1. Содержание дисциплины</w:t>
      </w:r>
    </w:p>
    <w:p w14:paraId="75200A72" w14:textId="77777777" w:rsidR="00FB18DA" w:rsidRPr="007E2F0F" w:rsidRDefault="00FB18DA" w:rsidP="00327F91">
      <w:pPr>
        <w:jc w:val="both"/>
        <w:rPr>
          <w:b/>
          <w:bCs/>
          <w:sz w:val="28"/>
          <w:szCs w:val="28"/>
        </w:rPr>
      </w:pPr>
    </w:p>
    <w:p w14:paraId="74F56178" w14:textId="77777777" w:rsidR="00D47179" w:rsidRPr="00340738" w:rsidRDefault="00FB18DA" w:rsidP="00340738">
      <w:pPr>
        <w:spacing w:line="360" w:lineRule="auto"/>
        <w:jc w:val="both"/>
        <w:rPr>
          <w:b/>
          <w:bCs/>
          <w:color w:val="000000"/>
          <w:sz w:val="28"/>
          <w:szCs w:val="28"/>
          <w:shd w:val="clear" w:color="auto" w:fill="FFFFFF"/>
        </w:rPr>
      </w:pPr>
      <w:r w:rsidRPr="00340738">
        <w:rPr>
          <w:b/>
          <w:bCs/>
          <w:sz w:val="28"/>
          <w:szCs w:val="28"/>
        </w:rPr>
        <w:t xml:space="preserve">Тема 1. </w:t>
      </w:r>
      <w:r w:rsidR="00D47179" w:rsidRPr="00340738">
        <w:rPr>
          <w:b/>
          <w:bCs/>
          <w:color w:val="000000"/>
          <w:sz w:val="28"/>
          <w:szCs w:val="28"/>
          <w:shd w:val="clear" w:color="auto" w:fill="FFFFFF"/>
        </w:rPr>
        <w:t>Риторика: практика устной и письменной коммуникации</w:t>
      </w:r>
    </w:p>
    <w:p w14:paraId="0CCC6EA6" w14:textId="7109F7AC" w:rsidR="00FB18DA" w:rsidRPr="00B5478F" w:rsidRDefault="00D47179" w:rsidP="00340738">
      <w:pPr>
        <w:spacing w:line="360" w:lineRule="auto"/>
        <w:ind w:firstLine="709"/>
        <w:jc w:val="both"/>
        <w:rPr>
          <w:sz w:val="28"/>
          <w:szCs w:val="28"/>
          <w:shd w:val="clear" w:color="auto" w:fill="FFFFFF"/>
        </w:rPr>
      </w:pPr>
      <w:r w:rsidRPr="00B5478F">
        <w:rPr>
          <w:sz w:val="28"/>
          <w:szCs w:val="28"/>
          <w:shd w:val="clear" w:color="auto" w:fill="FFFFFF"/>
        </w:rPr>
        <w:t>Что такое риторика? Что такое академическое письмо? Academical writing как процесс обучения. Академическое письмо</w:t>
      </w:r>
      <w:r w:rsidR="00450C79" w:rsidRPr="00B5478F">
        <w:rPr>
          <w:sz w:val="28"/>
          <w:szCs w:val="28"/>
          <w:shd w:val="clear" w:color="auto" w:fill="FFFFFF"/>
        </w:rPr>
        <w:t>, научная</w:t>
      </w:r>
      <w:r w:rsidRPr="00B5478F">
        <w:rPr>
          <w:sz w:val="28"/>
          <w:szCs w:val="28"/>
          <w:shd w:val="clear" w:color="auto" w:fill="FFFFFF"/>
        </w:rPr>
        <w:t xml:space="preserve"> и </w:t>
      </w:r>
      <w:r w:rsidR="00450C79" w:rsidRPr="00B5478F">
        <w:rPr>
          <w:sz w:val="28"/>
          <w:szCs w:val="28"/>
          <w:shd w:val="clear" w:color="auto" w:fill="FFFFFF"/>
        </w:rPr>
        <w:t>деловая</w:t>
      </w:r>
      <w:r w:rsidRPr="00B5478F">
        <w:rPr>
          <w:sz w:val="28"/>
          <w:szCs w:val="28"/>
          <w:shd w:val="clear" w:color="auto" w:fill="FFFFFF"/>
        </w:rPr>
        <w:t xml:space="preserve"> презентация. Основы ораторского искусства (риторики). </w:t>
      </w:r>
      <w:r w:rsidR="00991FFE" w:rsidRPr="00B5478F">
        <w:rPr>
          <w:sz w:val="28"/>
          <w:szCs w:val="28"/>
          <w:shd w:val="clear" w:color="auto" w:fill="FFFFFF"/>
        </w:rPr>
        <w:t xml:space="preserve">Риторика как теория и практика эффективной речи. Этапы работы над текстом выступления. Роль аргументации в научном и </w:t>
      </w:r>
      <w:r w:rsidR="00991FFE" w:rsidRPr="00B5478F">
        <w:rPr>
          <w:sz w:val="28"/>
          <w:szCs w:val="28"/>
          <w:shd w:val="clear" w:color="auto" w:fill="FFFFFF"/>
        </w:rPr>
        <w:lastRenderedPageBreak/>
        <w:t>деловом тексте и речевые средства введения аргументов. Средства речевой выразительности в научном и деловом тексте, рекомендации к их употреблению в соответствии с требованием уместности. Специфика устной речи (логичность, наглядность, возможность схематического представления). Монологические жанры устной речи: доклад, деловое сообщение, выступление на деловом мероприятии и т.д. Диалогические жанры устной речи: дискуссия, беседа и др. Способы преобразования письменного академического и делового текста в устный текст.</w:t>
      </w:r>
    </w:p>
    <w:p w14:paraId="19BDA043" w14:textId="77777777" w:rsidR="00FB18DA" w:rsidRPr="00B5478F" w:rsidRDefault="00FB18DA" w:rsidP="00327F91">
      <w:pPr>
        <w:spacing w:line="360" w:lineRule="auto"/>
        <w:jc w:val="both"/>
        <w:rPr>
          <w:b/>
          <w:bCs/>
          <w:sz w:val="28"/>
          <w:szCs w:val="28"/>
        </w:rPr>
      </w:pPr>
    </w:p>
    <w:p w14:paraId="1AB9F409" w14:textId="4D0CE41A" w:rsidR="00FB18DA" w:rsidRPr="003E0784" w:rsidRDefault="00FB18DA" w:rsidP="00327F91">
      <w:pPr>
        <w:spacing w:line="360" w:lineRule="auto"/>
        <w:jc w:val="both"/>
        <w:rPr>
          <w:b/>
          <w:bCs/>
          <w:sz w:val="28"/>
          <w:szCs w:val="28"/>
        </w:rPr>
      </w:pPr>
      <w:r w:rsidRPr="003E0784">
        <w:rPr>
          <w:b/>
          <w:bCs/>
          <w:sz w:val="28"/>
          <w:szCs w:val="28"/>
        </w:rPr>
        <w:t xml:space="preserve">Тема 2. </w:t>
      </w:r>
      <w:r w:rsidR="006D3355" w:rsidRPr="003E0784">
        <w:rPr>
          <w:b/>
          <w:bCs/>
          <w:color w:val="000000"/>
          <w:sz w:val="28"/>
          <w:szCs w:val="28"/>
          <w:shd w:val="clear" w:color="auto" w:fill="FFFFFF"/>
        </w:rPr>
        <w:t>Особенности</w:t>
      </w:r>
      <w:r w:rsidR="00D47179" w:rsidRPr="003E0784">
        <w:rPr>
          <w:b/>
          <w:bCs/>
          <w:color w:val="000000"/>
          <w:sz w:val="28"/>
          <w:szCs w:val="28"/>
          <w:shd w:val="clear" w:color="auto" w:fill="FFFFFF"/>
        </w:rPr>
        <w:t xml:space="preserve"> </w:t>
      </w:r>
      <w:r w:rsidR="00B6600D" w:rsidRPr="003E0784">
        <w:rPr>
          <w:b/>
          <w:bCs/>
          <w:color w:val="000000"/>
          <w:sz w:val="28"/>
          <w:szCs w:val="28"/>
          <w:shd w:val="clear" w:color="auto" w:fill="FFFFFF"/>
        </w:rPr>
        <w:t>устной коммуникации</w:t>
      </w:r>
      <w:r w:rsidR="006D3355" w:rsidRPr="003E0784">
        <w:rPr>
          <w:b/>
          <w:bCs/>
          <w:color w:val="000000"/>
          <w:sz w:val="28"/>
          <w:szCs w:val="28"/>
          <w:shd w:val="clear" w:color="auto" w:fill="FFFFFF"/>
        </w:rPr>
        <w:t xml:space="preserve"> в деловой среде</w:t>
      </w:r>
    </w:p>
    <w:p w14:paraId="2D1D74C2" w14:textId="4943E101" w:rsidR="006D3355" w:rsidRPr="00012F88" w:rsidRDefault="00D47179" w:rsidP="00327F91">
      <w:pPr>
        <w:spacing w:line="360" w:lineRule="auto"/>
        <w:ind w:firstLine="709"/>
        <w:jc w:val="both"/>
        <w:rPr>
          <w:sz w:val="28"/>
          <w:szCs w:val="28"/>
          <w:shd w:val="clear" w:color="auto" w:fill="FFFFFF"/>
        </w:rPr>
      </w:pPr>
      <w:r w:rsidRPr="00012F88">
        <w:rPr>
          <w:sz w:val="28"/>
          <w:szCs w:val="28"/>
          <w:shd w:val="clear" w:color="auto" w:fill="FFFFFF"/>
        </w:rPr>
        <w:t xml:space="preserve">Стилистика и основные функциональные стили. Стилистический характер устного текста. Особенности устного выступления по сравнению с письменным изложением. </w:t>
      </w:r>
      <w:r w:rsidR="006D3355" w:rsidRPr="00012F88">
        <w:rPr>
          <w:sz w:val="28"/>
          <w:szCs w:val="28"/>
          <w:shd w:val="clear" w:color="auto" w:fill="FFFFFF"/>
        </w:rPr>
        <w:t xml:space="preserve">Развитие навыков устной речи. Особенности публичных выступлений. Развитие навыков делового общения. </w:t>
      </w:r>
      <w:r w:rsidR="00585B89" w:rsidRPr="00012F88">
        <w:rPr>
          <w:sz w:val="28"/>
          <w:szCs w:val="28"/>
          <w:shd w:val="clear" w:color="auto" w:fill="FFFFFF"/>
        </w:rPr>
        <w:t>Формирова</w:t>
      </w:r>
      <w:r w:rsidR="006D3355" w:rsidRPr="00012F88">
        <w:rPr>
          <w:sz w:val="28"/>
          <w:szCs w:val="28"/>
          <w:shd w:val="clear" w:color="auto" w:fill="FFFFFF"/>
        </w:rPr>
        <w:t>ние и совершенствование языковых навыков (фонетические, филологические, лексические и грамматические).</w:t>
      </w:r>
      <w:r w:rsidR="00585B89" w:rsidRPr="00012F88">
        <w:rPr>
          <w:sz w:val="28"/>
          <w:szCs w:val="28"/>
          <w:shd w:val="clear" w:color="auto" w:fill="FFFFFF"/>
        </w:rPr>
        <w:t xml:space="preserve"> Лексические нормы современного русского делового языка, специфические черты лексики и фразеологии деловой коммуникации. Этический компонент культуры речи. Речевой этикет. Формулы речевого этикета. Обращение в руском речевом этикете. Основные жанры устного делового общения: деловая беседа, переговоры, совещание, телефонная беседа. Особенности публичной речи. Подготовка к публичной речи, ее словесное оформление.</w:t>
      </w:r>
      <w:r w:rsidR="00350F66">
        <w:rPr>
          <w:sz w:val="28"/>
          <w:szCs w:val="28"/>
          <w:shd w:val="clear" w:color="auto" w:fill="FFFFFF"/>
        </w:rPr>
        <w:t xml:space="preserve"> </w:t>
      </w:r>
      <w:r w:rsidR="00585B89" w:rsidRPr="00012F88">
        <w:rPr>
          <w:sz w:val="28"/>
          <w:szCs w:val="28"/>
          <w:shd w:val="clear" w:color="auto" w:fill="FFFFFF"/>
        </w:rPr>
        <w:t>Подготовка доклада и презентации.</w:t>
      </w:r>
    </w:p>
    <w:p w14:paraId="29658F44" w14:textId="2D8090BA" w:rsidR="00F31B5B" w:rsidRPr="00012F88" w:rsidRDefault="004C369F" w:rsidP="00F31B5B">
      <w:pPr>
        <w:spacing w:line="360" w:lineRule="auto"/>
        <w:ind w:firstLine="709"/>
        <w:jc w:val="both"/>
        <w:rPr>
          <w:sz w:val="28"/>
          <w:szCs w:val="28"/>
          <w:shd w:val="clear" w:color="auto" w:fill="FFFFFF"/>
        </w:rPr>
      </w:pPr>
      <w:r w:rsidRPr="00012F88">
        <w:rPr>
          <w:b/>
          <w:bCs/>
          <w:sz w:val="28"/>
          <w:szCs w:val="28"/>
          <w:shd w:val="clear" w:color="auto" w:fill="FFFFFF"/>
        </w:rPr>
        <w:t>Тема 3</w:t>
      </w:r>
      <w:r w:rsidR="00340738" w:rsidRPr="00012F88">
        <w:rPr>
          <w:b/>
          <w:bCs/>
          <w:sz w:val="28"/>
          <w:szCs w:val="28"/>
          <w:shd w:val="clear" w:color="auto" w:fill="FFFFFF"/>
        </w:rPr>
        <w:t>. Технологии генерации идей и организации процесса</w:t>
      </w:r>
      <w:r w:rsidR="006F469D" w:rsidRPr="00012F88">
        <w:rPr>
          <w:b/>
          <w:bCs/>
          <w:sz w:val="28"/>
          <w:szCs w:val="28"/>
          <w:shd w:val="clear" w:color="auto" w:fill="FFFFFF"/>
        </w:rPr>
        <w:t xml:space="preserve"> делового</w:t>
      </w:r>
      <w:r w:rsidR="00340738" w:rsidRPr="00012F88">
        <w:rPr>
          <w:b/>
          <w:bCs/>
          <w:sz w:val="28"/>
          <w:szCs w:val="28"/>
          <w:shd w:val="clear" w:color="auto" w:fill="FFFFFF"/>
        </w:rPr>
        <w:t xml:space="preserve"> письма</w:t>
      </w:r>
      <w:r w:rsidR="00340738" w:rsidRPr="00012F88">
        <w:rPr>
          <w:sz w:val="28"/>
          <w:szCs w:val="28"/>
          <w:shd w:val="clear" w:color="auto" w:fill="FFFFFF"/>
        </w:rPr>
        <w:t xml:space="preserve"> </w:t>
      </w:r>
    </w:p>
    <w:p w14:paraId="2EF0C578" w14:textId="45B4099C" w:rsidR="00F31B5B" w:rsidRPr="00012F88" w:rsidRDefault="00F31B5B" w:rsidP="00F31B5B">
      <w:pPr>
        <w:shd w:val="clear" w:color="auto" w:fill="FFFFFF"/>
        <w:spacing w:line="360" w:lineRule="auto"/>
        <w:ind w:firstLine="720"/>
        <w:jc w:val="both"/>
        <w:rPr>
          <w:color w:val="000000"/>
          <w:sz w:val="28"/>
          <w:szCs w:val="28"/>
        </w:rPr>
      </w:pPr>
      <w:r w:rsidRPr="00012F88">
        <w:rPr>
          <w:color w:val="000000"/>
          <w:sz w:val="28"/>
          <w:szCs w:val="28"/>
        </w:rPr>
        <w:t xml:space="preserve">Эффективные и неэффективные сообщения. Разработка структуры делового письма. Цельность и связность в деловых письмах. Структура и содержание деловых писем. Использование стандартных формул для внутренней и внешней переписки. Как писать письма? Процесс написания и редактирования. Особенности стиля и оформления письма. Правила позитивной речи при написании писем. Психология восприятия письменного обращения, как произвести нужное </w:t>
      </w:r>
      <w:r w:rsidRPr="00012F88">
        <w:rPr>
          <w:color w:val="000000"/>
          <w:sz w:val="28"/>
          <w:szCs w:val="28"/>
        </w:rPr>
        <w:lastRenderedPageBreak/>
        <w:t>впечатление, привлечь и удержать внимание адресата. Основные ошибки при составлении писем.</w:t>
      </w:r>
    </w:p>
    <w:p w14:paraId="435D5CBF" w14:textId="0BCC8B18" w:rsidR="00340738" w:rsidRPr="00012F88" w:rsidRDefault="004C369F" w:rsidP="00F31B5B">
      <w:pPr>
        <w:spacing w:line="360" w:lineRule="auto"/>
        <w:ind w:firstLine="709"/>
        <w:jc w:val="both"/>
        <w:rPr>
          <w:b/>
          <w:bCs/>
          <w:sz w:val="28"/>
          <w:szCs w:val="28"/>
          <w:shd w:val="clear" w:color="auto" w:fill="FFFFFF"/>
        </w:rPr>
      </w:pPr>
      <w:r w:rsidRPr="00012F88">
        <w:rPr>
          <w:b/>
          <w:bCs/>
          <w:sz w:val="28"/>
          <w:szCs w:val="28"/>
          <w:shd w:val="clear" w:color="auto" w:fill="FFFFFF"/>
        </w:rPr>
        <w:t>Тема 4</w:t>
      </w:r>
      <w:r w:rsidR="00340738" w:rsidRPr="00012F88">
        <w:rPr>
          <w:b/>
          <w:bCs/>
          <w:sz w:val="28"/>
          <w:szCs w:val="28"/>
          <w:shd w:val="clear" w:color="auto" w:fill="FFFFFF"/>
        </w:rPr>
        <w:t xml:space="preserve">. </w:t>
      </w:r>
      <w:r w:rsidR="006F469D" w:rsidRPr="00012F88">
        <w:rPr>
          <w:b/>
          <w:bCs/>
          <w:sz w:val="28"/>
          <w:szCs w:val="28"/>
          <w:shd w:val="clear" w:color="auto" w:fill="FFFFFF"/>
        </w:rPr>
        <w:t xml:space="preserve">Деловая переписка </w:t>
      </w:r>
      <w:r w:rsidR="006F469D" w:rsidRPr="00012F88">
        <w:rPr>
          <w:b/>
          <w:sz w:val="28"/>
          <w:szCs w:val="28"/>
        </w:rPr>
        <w:t>и другие электронные коммуникации</w:t>
      </w:r>
      <w:r w:rsidR="006F469D" w:rsidRPr="00012F88">
        <w:rPr>
          <w:b/>
          <w:bCs/>
          <w:sz w:val="28"/>
          <w:szCs w:val="28"/>
          <w:shd w:val="clear" w:color="auto" w:fill="FFFFFF"/>
        </w:rPr>
        <w:t xml:space="preserve"> </w:t>
      </w:r>
    </w:p>
    <w:p w14:paraId="0198635E" w14:textId="4ADCE9EC" w:rsidR="006F469D" w:rsidRPr="00012F88" w:rsidRDefault="006F469D" w:rsidP="006F469D">
      <w:pPr>
        <w:shd w:val="clear" w:color="auto" w:fill="FFFFFF"/>
        <w:spacing w:before="100" w:beforeAutospacing="1" w:after="100" w:afterAutospacing="1" w:line="360" w:lineRule="auto"/>
        <w:ind w:firstLine="720"/>
        <w:jc w:val="both"/>
        <w:rPr>
          <w:color w:val="000000"/>
          <w:sz w:val="28"/>
          <w:szCs w:val="28"/>
        </w:rPr>
      </w:pPr>
      <w:r w:rsidRPr="00012F88">
        <w:rPr>
          <w:color w:val="000000"/>
          <w:sz w:val="28"/>
          <w:szCs w:val="28"/>
        </w:rPr>
        <w:t>Роль электронных коммуникаций в бизнес-общении. Универсальная структура электронного письма. Основные правила электронных коммуникаций. Особенности и специфика электронных коммуникаций. Правила работы с напряженными ситуациями при электронной коммуникации.</w:t>
      </w:r>
    </w:p>
    <w:p w14:paraId="3F4CD940" w14:textId="19383942" w:rsidR="00DC5D68" w:rsidRPr="00012F88" w:rsidRDefault="004C369F" w:rsidP="00DC5D68">
      <w:pPr>
        <w:spacing w:line="360" w:lineRule="auto"/>
        <w:ind w:firstLine="709"/>
        <w:jc w:val="both"/>
        <w:rPr>
          <w:b/>
          <w:bCs/>
          <w:sz w:val="28"/>
          <w:szCs w:val="28"/>
        </w:rPr>
      </w:pPr>
      <w:r w:rsidRPr="00012F88">
        <w:rPr>
          <w:b/>
          <w:bCs/>
          <w:sz w:val="28"/>
          <w:szCs w:val="28"/>
        </w:rPr>
        <w:t>Тема 5</w:t>
      </w:r>
      <w:r w:rsidR="00DC5D68" w:rsidRPr="00012F88">
        <w:rPr>
          <w:b/>
          <w:bCs/>
          <w:sz w:val="28"/>
          <w:szCs w:val="28"/>
        </w:rPr>
        <w:t xml:space="preserve">. </w:t>
      </w:r>
      <w:r w:rsidR="00DC5D68" w:rsidRPr="00012F88">
        <w:rPr>
          <w:b/>
          <w:bCs/>
          <w:color w:val="000000"/>
          <w:sz w:val="28"/>
          <w:szCs w:val="28"/>
          <w:shd w:val="clear" w:color="auto" w:fill="FFFFFF"/>
        </w:rPr>
        <w:t>Приемы оформления работы в письменной и устной форме. Аргументация и композиция. Логика изложения</w:t>
      </w:r>
    </w:p>
    <w:p w14:paraId="02374D49" w14:textId="77777777" w:rsidR="00DC5D68" w:rsidRPr="00B5478F" w:rsidRDefault="00DC5D68" w:rsidP="00DC5D68">
      <w:pPr>
        <w:spacing w:line="360" w:lineRule="auto"/>
        <w:ind w:firstLine="709"/>
        <w:jc w:val="both"/>
        <w:rPr>
          <w:sz w:val="28"/>
          <w:szCs w:val="28"/>
          <w:shd w:val="clear" w:color="auto" w:fill="FFFFFF"/>
        </w:rPr>
      </w:pPr>
      <w:r w:rsidRPr="00012F88">
        <w:rPr>
          <w:sz w:val="28"/>
          <w:szCs w:val="28"/>
          <w:shd w:val="clear" w:color="auto" w:fill="FFFFFF"/>
        </w:rPr>
        <w:t>Основные приемы подачи исследовательского и делового материала в письменной и устной форме. Различие этих двух форм представления работы. Изложение результатов, выводы и последовательность их аргументации. Разделы и подразделы работы: нумерация подразделов и допустимая глубина нумерации. Роль заключения в тексте работы: квинтэссенция работы. Компоненты</w:t>
      </w:r>
      <w:r w:rsidRPr="003E0784">
        <w:rPr>
          <w:sz w:val="28"/>
          <w:szCs w:val="28"/>
          <w:shd w:val="clear" w:color="auto" w:fill="FFFFFF"/>
        </w:rPr>
        <w:t xml:space="preserve"> заключения: переход от основной части, формулировка результатов, последствия исследования и перспективы, финал. Суть письменной формы дискурса. Особенности устной презентации (в форме доклада).</w:t>
      </w:r>
    </w:p>
    <w:p w14:paraId="2970F07A" w14:textId="3701C82D" w:rsidR="00FB18DA" w:rsidRPr="006F469D" w:rsidRDefault="00FB18DA" w:rsidP="006F469D">
      <w:pPr>
        <w:spacing w:line="360" w:lineRule="auto"/>
        <w:ind w:firstLine="709"/>
        <w:jc w:val="both"/>
        <w:rPr>
          <w:sz w:val="28"/>
          <w:szCs w:val="28"/>
        </w:rPr>
      </w:pPr>
    </w:p>
    <w:p w14:paraId="6CC641E6" w14:textId="77777777" w:rsidR="00FB18DA" w:rsidRPr="007E2F0F" w:rsidRDefault="00FB18DA" w:rsidP="00327F91">
      <w:pPr>
        <w:rPr>
          <w:b/>
          <w:bCs/>
          <w:sz w:val="28"/>
          <w:szCs w:val="28"/>
        </w:rPr>
      </w:pPr>
    </w:p>
    <w:p w14:paraId="439BA7B0" w14:textId="1B8E1E92" w:rsidR="00FB18DA" w:rsidRDefault="00FB18DA" w:rsidP="00327F91">
      <w:pPr>
        <w:jc w:val="both"/>
        <w:rPr>
          <w:b/>
          <w:bCs/>
          <w:sz w:val="28"/>
          <w:szCs w:val="28"/>
        </w:rPr>
      </w:pPr>
      <w:r w:rsidRPr="007E2F0F">
        <w:rPr>
          <w:b/>
          <w:bCs/>
          <w:sz w:val="28"/>
          <w:szCs w:val="28"/>
        </w:rPr>
        <w:t>5.2. Учебно – тематический план</w:t>
      </w:r>
    </w:p>
    <w:p w14:paraId="3307C337" w14:textId="77777777" w:rsidR="00366302" w:rsidRDefault="00366302" w:rsidP="00327F91">
      <w:pPr>
        <w:jc w:val="both"/>
        <w:rPr>
          <w:bCs/>
          <w:sz w:val="28"/>
          <w:szCs w:val="28"/>
        </w:rPr>
      </w:pPr>
    </w:p>
    <w:p w14:paraId="2F8D8ADB" w14:textId="1CC84B52" w:rsidR="00366302" w:rsidRPr="00366302" w:rsidRDefault="00366302" w:rsidP="00327F91">
      <w:pPr>
        <w:jc w:val="both"/>
        <w:rPr>
          <w:bCs/>
          <w:sz w:val="28"/>
          <w:szCs w:val="28"/>
        </w:rPr>
      </w:pPr>
      <w:r>
        <w:rPr>
          <w:bCs/>
          <w:sz w:val="28"/>
          <w:szCs w:val="28"/>
        </w:rPr>
        <w:t xml:space="preserve">                                                                                                                          </w:t>
      </w:r>
      <w:r w:rsidRPr="00366302">
        <w:rPr>
          <w:bCs/>
          <w:sz w:val="28"/>
          <w:szCs w:val="28"/>
        </w:rPr>
        <w:t>Таблица 2</w:t>
      </w:r>
    </w:p>
    <w:tbl>
      <w:tblPr>
        <w:tblW w:w="5295" w:type="pct"/>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6"/>
        <w:gridCol w:w="2273"/>
        <w:gridCol w:w="849"/>
        <w:gridCol w:w="993"/>
        <w:gridCol w:w="991"/>
        <w:gridCol w:w="1559"/>
        <w:gridCol w:w="1432"/>
        <w:gridCol w:w="2253"/>
      </w:tblGrid>
      <w:tr w:rsidR="00366302" w:rsidRPr="007E2F0F" w14:paraId="3A6EF1E3" w14:textId="77777777" w:rsidTr="00C025D9">
        <w:tc>
          <w:tcPr>
            <w:tcW w:w="259" w:type="pct"/>
            <w:vMerge w:val="restart"/>
          </w:tcPr>
          <w:p w14:paraId="75E6CE73" w14:textId="77777777" w:rsidR="00366302" w:rsidRPr="007E2F0F" w:rsidRDefault="00366302" w:rsidP="00C025D9">
            <w:pPr>
              <w:tabs>
                <w:tab w:val="right" w:pos="851"/>
              </w:tabs>
              <w:spacing w:line="276" w:lineRule="auto"/>
              <w:rPr>
                <w:lang w:eastAsia="en-US"/>
              </w:rPr>
            </w:pPr>
            <w:r w:rsidRPr="007E2F0F">
              <w:rPr>
                <w:sz w:val="22"/>
                <w:szCs w:val="22"/>
                <w:lang w:eastAsia="en-US"/>
              </w:rPr>
              <w:t>№</w:t>
            </w:r>
          </w:p>
          <w:p w14:paraId="328B198C" w14:textId="77777777" w:rsidR="00366302" w:rsidRPr="007E2F0F" w:rsidRDefault="00366302" w:rsidP="00C025D9">
            <w:pPr>
              <w:tabs>
                <w:tab w:val="right" w:pos="851"/>
              </w:tabs>
              <w:spacing w:line="276" w:lineRule="auto"/>
              <w:rPr>
                <w:lang w:eastAsia="en-US"/>
              </w:rPr>
            </w:pPr>
            <w:r w:rsidRPr="007E2F0F">
              <w:rPr>
                <w:sz w:val="22"/>
                <w:szCs w:val="22"/>
                <w:lang w:eastAsia="en-US"/>
              </w:rPr>
              <w:t>п/п</w:t>
            </w:r>
          </w:p>
        </w:tc>
        <w:tc>
          <w:tcPr>
            <w:tcW w:w="1041" w:type="pct"/>
            <w:vMerge w:val="restart"/>
          </w:tcPr>
          <w:p w14:paraId="1D5FEECC" w14:textId="77777777" w:rsidR="00366302" w:rsidRPr="007E2F0F" w:rsidRDefault="00366302" w:rsidP="00C025D9">
            <w:pPr>
              <w:tabs>
                <w:tab w:val="right" w:pos="851"/>
              </w:tabs>
              <w:spacing w:line="276" w:lineRule="auto"/>
              <w:rPr>
                <w:lang w:eastAsia="en-US"/>
              </w:rPr>
            </w:pPr>
            <w:r w:rsidRPr="007E2F0F">
              <w:rPr>
                <w:b/>
                <w:bCs/>
                <w:sz w:val="22"/>
                <w:szCs w:val="22"/>
                <w:lang w:eastAsia="en-US"/>
              </w:rPr>
              <w:t>Наименование тем  (разделов) дисциплины</w:t>
            </w:r>
          </w:p>
        </w:tc>
        <w:tc>
          <w:tcPr>
            <w:tcW w:w="2668" w:type="pct"/>
            <w:gridSpan w:val="5"/>
          </w:tcPr>
          <w:p w14:paraId="0458C0E9" w14:textId="77777777" w:rsidR="00366302" w:rsidRPr="007E2F0F" w:rsidRDefault="00366302" w:rsidP="00C025D9">
            <w:pPr>
              <w:tabs>
                <w:tab w:val="right" w:pos="851"/>
              </w:tabs>
              <w:spacing w:line="276" w:lineRule="auto"/>
              <w:jc w:val="center"/>
              <w:rPr>
                <w:b/>
                <w:bCs/>
                <w:lang w:eastAsia="en-US"/>
              </w:rPr>
            </w:pPr>
            <w:r w:rsidRPr="007E2F0F">
              <w:rPr>
                <w:b/>
                <w:bCs/>
                <w:sz w:val="22"/>
                <w:szCs w:val="22"/>
                <w:lang w:eastAsia="en-US"/>
              </w:rPr>
              <w:t>Трудоемкость в часах</w:t>
            </w:r>
          </w:p>
        </w:tc>
        <w:tc>
          <w:tcPr>
            <w:tcW w:w="1032" w:type="pct"/>
            <w:vMerge w:val="restart"/>
          </w:tcPr>
          <w:p w14:paraId="5BED51FB" w14:textId="77777777" w:rsidR="00366302" w:rsidRPr="007E2F0F" w:rsidRDefault="00366302" w:rsidP="00C025D9">
            <w:pPr>
              <w:tabs>
                <w:tab w:val="right" w:pos="851"/>
              </w:tabs>
              <w:spacing w:line="276" w:lineRule="auto"/>
              <w:rPr>
                <w:b/>
                <w:bCs/>
                <w:lang w:eastAsia="en-US"/>
              </w:rPr>
            </w:pPr>
            <w:r w:rsidRPr="007E2F0F">
              <w:rPr>
                <w:b/>
                <w:bCs/>
                <w:sz w:val="22"/>
                <w:szCs w:val="22"/>
                <w:lang w:eastAsia="en-US"/>
              </w:rPr>
              <w:t>Формы текущего контроля успеваемости</w:t>
            </w:r>
          </w:p>
        </w:tc>
      </w:tr>
      <w:tr w:rsidR="00366302" w:rsidRPr="007E2F0F" w14:paraId="14BAB2AD" w14:textId="77777777" w:rsidTr="00366302">
        <w:tc>
          <w:tcPr>
            <w:tcW w:w="259" w:type="pct"/>
            <w:vMerge/>
            <w:vAlign w:val="center"/>
          </w:tcPr>
          <w:p w14:paraId="4D4253ED" w14:textId="77777777" w:rsidR="00366302" w:rsidRPr="007E2F0F" w:rsidRDefault="00366302" w:rsidP="00C025D9">
            <w:pPr>
              <w:spacing w:line="276" w:lineRule="auto"/>
              <w:rPr>
                <w:lang w:eastAsia="en-US"/>
              </w:rPr>
            </w:pPr>
          </w:p>
        </w:tc>
        <w:tc>
          <w:tcPr>
            <w:tcW w:w="1041" w:type="pct"/>
            <w:vMerge/>
            <w:vAlign w:val="center"/>
          </w:tcPr>
          <w:p w14:paraId="049A895D" w14:textId="77777777" w:rsidR="00366302" w:rsidRPr="007E2F0F" w:rsidRDefault="00366302" w:rsidP="00C025D9">
            <w:pPr>
              <w:spacing w:line="276" w:lineRule="auto"/>
              <w:rPr>
                <w:lang w:eastAsia="en-US"/>
              </w:rPr>
            </w:pPr>
          </w:p>
        </w:tc>
        <w:tc>
          <w:tcPr>
            <w:tcW w:w="389" w:type="pct"/>
            <w:vMerge w:val="restart"/>
          </w:tcPr>
          <w:p w14:paraId="3794553B" w14:textId="77777777" w:rsidR="00366302" w:rsidRPr="007E2F0F" w:rsidRDefault="00366302" w:rsidP="00C025D9">
            <w:pPr>
              <w:tabs>
                <w:tab w:val="right" w:pos="851"/>
              </w:tabs>
              <w:spacing w:line="276" w:lineRule="auto"/>
              <w:rPr>
                <w:b/>
                <w:bCs/>
                <w:lang w:eastAsia="en-US"/>
              </w:rPr>
            </w:pPr>
            <w:r w:rsidRPr="007E2F0F">
              <w:rPr>
                <w:b/>
                <w:bCs/>
                <w:sz w:val="22"/>
                <w:szCs w:val="22"/>
                <w:lang w:eastAsia="en-US"/>
              </w:rPr>
              <w:t>Всего</w:t>
            </w:r>
          </w:p>
        </w:tc>
        <w:tc>
          <w:tcPr>
            <w:tcW w:w="1623" w:type="pct"/>
            <w:gridSpan w:val="3"/>
          </w:tcPr>
          <w:p w14:paraId="509684DC" w14:textId="77777777" w:rsidR="00366302" w:rsidRPr="00D630DB" w:rsidRDefault="00366302" w:rsidP="00C025D9">
            <w:pPr>
              <w:tabs>
                <w:tab w:val="right" w:pos="851"/>
              </w:tabs>
              <w:spacing w:line="276" w:lineRule="auto"/>
              <w:rPr>
                <w:b/>
                <w:bCs/>
                <w:lang w:eastAsia="en-US"/>
              </w:rPr>
            </w:pPr>
            <w:r w:rsidRPr="00D630DB">
              <w:rPr>
                <w:b/>
                <w:bCs/>
                <w:sz w:val="22"/>
                <w:szCs w:val="22"/>
                <w:lang w:eastAsia="en-US"/>
              </w:rPr>
              <w:t>Контактная работа -Аудиторная работа</w:t>
            </w:r>
          </w:p>
        </w:tc>
        <w:tc>
          <w:tcPr>
            <w:tcW w:w="656" w:type="pct"/>
            <w:vMerge w:val="restart"/>
          </w:tcPr>
          <w:p w14:paraId="3973D040" w14:textId="77777777" w:rsidR="00366302" w:rsidRPr="007E2F0F" w:rsidRDefault="00366302" w:rsidP="00C025D9">
            <w:pPr>
              <w:tabs>
                <w:tab w:val="right" w:pos="851"/>
              </w:tabs>
              <w:spacing w:line="276" w:lineRule="auto"/>
              <w:rPr>
                <w:color w:val="7030A0"/>
                <w:lang w:eastAsia="en-US"/>
              </w:rPr>
            </w:pPr>
            <w:r w:rsidRPr="007E2F0F">
              <w:rPr>
                <w:b/>
                <w:bCs/>
                <w:sz w:val="22"/>
                <w:szCs w:val="22"/>
                <w:lang w:eastAsia="en-US"/>
              </w:rPr>
              <w:t>Самостоятельная работа</w:t>
            </w:r>
          </w:p>
        </w:tc>
        <w:tc>
          <w:tcPr>
            <w:tcW w:w="1032" w:type="pct"/>
            <w:vMerge/>
            <w:vAlign w:val="center"/>
          </w:tcPr>
          <w:p w14:paraId="2B090968" w14:textId="77777777" w:rsidR="00366302" w:rsidRPr="007E2F0F" w:rsidRDefault="00366302" w:rsidP="00C025D9">
            <w:pPr>
              <w:spacing w:line="276" w:lineRule="auto"/>
              <w:rPr>
                <w:b/>
                <w:bCs/>
                <w:lang w:eastAsia="en-US"/>
              </w:rPr>
            </w:pPr>
          </w:p>
        </w:tc>
      </w:tr>
      <w:tr w:rsidR="00366302" w:rsidRPr="007E2F0F" w14:paraId="139273B7" w14:textId="77777777" w:rsidTr="00C025D9">
        <w:tc>
          <w:tcPr>
            <w:tcW w:w="259" w:type="pct"/>
            <w:vMerge/>
            <w:vAlign w:val="center"/>
          </w:tcPr>
          <w:p w14:paraId="59654CCB" w14:textId="77777777" w:rsidR="00366302" w:rsidRPr="007E2F0F" w:rsidRDefault="00366302" w:rsidP="00C025D9">
            <w:pPr>
              <w:spacing w:line="276" w:lineRule="auto"/>
              <w:rPr>
                <w:lang w:eastAsia="en-US"/>
              </w:rPr>
            </w:pPr>
          </w:p>
        </w:tc>
        <w:tc>
          <w:tcPr>
            <w:tcW w:w="1041" w:type="pct"/>
            <w:vMerge/>
            <w:vAlign w:val="center"/>
          </w:tcPr>
          <w:p w14:paraId="1E3FFF8F" w14:textId="77777777" w:rsidR="00366302" w:rsidRPr="007E2F0F" w:rsidRDefault="00366302" w:rsidP="00C025D9">
            <w:pPr>
              <w:spacing w:line="276" w:lineRule="auto"/>
              <w:rPr>
                <w:lang w:eastAsia="en-US"/>
              </w:rPr>
            </w:pPr>
          </w:p>
        </w:tc>
        <w:tc>
          <w:tcPr>
            <w:tcW w:w="389" w:type="pct"/>
            <w:vMerge/>
            <w:vAlign w:val="center"/>
          </w:tcPr>
          <w:p w14:paraId="183BD570" w14:textId="77777777" w:rsidR="00366302" w:rsidRPr="007E2F0F" w:rsidRDefault="00366302" w:rsidP="00C025D9">
            <w:pPr>
              <w:spacing w:line="276" w:lineRule="auto"/>
              <w:rPr>
                <w:b/>
                <w:bCs/>
                <w:lang w:eastAsia="en-US"/>
              </w:rPr>
            </w:pPr>
          </w:p>
        </w:tc>
        <w:tc>
          <w:tcPr>
            <w:tcW w:w="455" w:type="pct"/>
          </w:tcPr>
          <w:p w14:paraId="4A77DDEA" w14:textId="77777777" w:rsidR="00366302" w:rsidRPr="007E2F0F" w:rsidRDefault="00366302" w:rsidP="00C025D9">
            <w:pPr>
              <w:tabs>
                <w:tab w:val="right" w:pos="851"/>
              </w:tabs>
              <w:spacing w:line="276" w:lineRule="auto"/>
              <w:rPr>
                <w:lang w:eastAsia="en-US"/>
              </w:rPr>
            </w:pPr>
            <w:r w:rsidRPr="007E2F0F">
              <w:rPr>
                <w:sz w:val="22"/>
                <w:szCs w:val="22"/>
                <w:lang w:eastAsia="en-US"/>
              </w:rPr>
              <w:t>Общая, в т.ч.:</w:t>
            </w:r>
          </w:p>
        </w:tc>
        <w:tc>
          <w:tcPr>
            <w:tcW w:w="454" w:type="pct"/>
          </w:tcPr>
          <w:p w14:paraId="738924A2" w14:textId="77777777" w:rsidR="00366302" w:rsidRPr="007E2F0F" w:rsidRDefault="00366302" w:rsidP="00C025D9">
            <w:pPr>
              <w:tabs>
                <w:tab w:val="right" w:pos="851"/>
              </w:tabs>
              <w:spacing w:line="276" w:lineRule="auto"/>
              <w:rPr>
                <w:lang w:eastAsia="en-US"/>
              </w:rPr>
            </w:pPr>
            <w:r w:rsidRPr="007E2F0F">
              <w:rPr>
                <w:sz w:val="22"/>
                <w:szCs w:val="22"/>
                <w:lang w:eastAsia="en-US"/>
              </w:rPr>
              <w:t>Лекции</w:t>
            </w:r>
          </w:p>
        </w:tc>
        <w:tc>
          <w:tcPr>
            <w:tcW w:w="714" w:type="pct"/>
          </w:tcPr>
          <w:p w14:paraId="6F4F57C1" w14:textId="77777777" w:rsidR="00366302" w:rsidRPr="007E2F0F" w:rsidRDefault="00366302" w:rsidP="00C025D9">
            <w:pPr>
              <w:tabs>
                <w:tab w:val="right" w:pos="851"/>
              </w:tabs>
              <w:spacing w:line="276" w:lineRule="auto"/>
              <w:rPr>
                <w:lang w:eastAsia="en-US"/>
              </w:rPr>
            </w:pPr>
            <w:r w:rsidRPr="007E2F0F">
              <w:rPr>
                <w:sz w:val="22"/>
                <w:szCs w:val="22"/>
                <w:lang w:eastAsia="en-US"/>
              </w:rPr>
              <w:t>Семинары, практические   занятия</w:t>
            </w:r>
          </w:p>
        </w:tc>
        <w:tc>
          <w:tcPr>
            <w:tcW w:w="656" w:type="pct"/>
            <w:vMerge/>
            <w:vAlign w:val="center"/>
          </w:tcPr>
          <w:p w14:paraId="51E67F86" w14:textId="77777777" w:rsidR="00366302" w:rsidRPr="007E2F0F" w:rsidRDefault="00366302" w:rsidP="00C025D9">
            <w:pPr>
              <w:spacing w:line="276" w:lineRule="auto"/>
              <w:rPr>
                <w:color w:val="7030A0"/>
                <w:lang w:eastAsia="en-US"/>
              </w:rPr>
            </w:pPr>
          </w:p>
        </w:tc>
        <w:tc>
          <w:tcPr>
            <w:tcW w:w="1032" w:type="pct"/>
            <w:vMerge/>
            <w:vAlign w:val="center"/>
          </w:tcPr>
          <w:p w14:paraId="12B70DA0" w14:textId="77777777" w:rsidR="00366302" w:rsidRPr="007E2F0F" w:rsidRDefault="00366302" w:rsidP="00C025D9">
            <w:pPr>
              <w:spacing w:line="276" w:lineRule="auto"/>
              <w:rPr>
                <w:b/>
                <w:bCs/>
                <w:lang w:eastAsia="en-US"/>
              </w:rPr>
            </w:pPr>
          </w:p>
        </w:tc>
      </w:tr>
      <w:tr w:rsidR="00366302" w:rsidRPr="007E2F0F" w14:paraId="52E4A511" w14:textId="77777777" w:rsidTr="00C025D9">
        <w:tc>
          <w:tcPr>
            <w:tcW w:w="259" w:type="pct"/>
          </w:tcPr>
          <w:p w14:paraId="746DFCFB" w14:textId="77777777" w:rsidR="00366302" w:rsidRPr="007E2F0F" w:rsidRDefault="00366302" w:rsidP="00366302">
            <w:pPr>
              <w:tabs>
                <w:tab w:val="right" w:pos="851"/>
              </w:tabs>
              <w:spacing w:line="276" w:lineRule="auto"/>
              <w:rPr>
                <w:lang w:eastAsia="en-US"/>
              </w:rPr>
            </w:pPr>
            <w:r w:rsidRPr="007E2F0F">
              <w:rPr>
                <w:lang w:eastAsia="en-US"/>
              </w:rPr>
              <w:t>1.</w:t>
            </w:r>
          </w:p>
        </w:tc>
        <w:tc>
          <w:tcPr>
            <w:tcW w:w="1041" w:type="pct"/>
          </w:tcPr>
          <w:p w14:paraId="3A8F30A8" w14:textId="77777777" w:rsidR="00366302" w:rsidRPr="007E2F0F" w:rsidRDefault="00366302" w:rsidP="00366302">
            <w:pPr>
              <w:tabs>
                <w:tab w:val="right" w:pos="851"/>
              </w:tabs>
              <w:spacing w:line="276" w:lineRule="auto"/>
              <w:rPr>
                <w:lang w:eastAsia="en-US"/>
              </w:rPr>
            </w:pPr>
            <w:r w:rsidRPr="0014321F">
              <w:rPr>
                <w:lang w:eastAsia="en-US"/>
              </w:rPr>
              <w:t>Тема 1. Риторика: практика устной и письменной коммуникации</w:t>
            </w:r>
          </w:p>
        </w:tc>
        <w:tc>
          <w:tcPr>
            <w:tcW w:w="389" w:type="pct"/>
          </w:tcPr>
          <w:p w14:paraId="224A6018" w14:textId="77777777" w:rsidR="00366302" w:rsidRPr="007E2F0F" w:rsidRDefault="00366302" w:rsidP="00366302">
            <w:pPr>
              <w:tabs>
                <w:tab w:val="right" w:pos="851"/>
              </w:tabs>
              <w:spacing w:line="276" w:lineRule="auto"/>
              <w:jc w:val="center"/>
              <w:rPr>
                <w:lang w:eastAsia="en-US"/>
              </w:rPr>
            </w:pPr>
            <w:r w:rsidRPr="007F2941">
              <w:rPr>
                <w:lang w:eastAsia="en-US"/>
              </w:rPr>
              <w:t>2</w:t>
            </w:r>
            <w:r>
              <w:rPr>
                <w:lang w:eastAsia="en-US"/>
              </w:rPr>
              <w:t>2</w:t>
            </w:r>
          </w:p>
        </w:tc>
        <w:tc>
          <w:tcPr>
            <w:tcW w:w="455" w:type="pct"/>
          </w:tcPr>
          <w:p w14:paraId="1A554200" w14:textId="7A98285B" w:rsidR="00366302" w:rsidRPr="007E2F0F" w:rsidRDefault="00366302" w:rsidP="00366302">
            <w:pPr>
              <w:tabs>
                <w:tab w:val="right" w:pos="851"/>
              </w:tabs>
              <w:spacing w:line="276" w:lineRule="auto"/>
              <w:jc w:val="center"/>
              <w:rPr>
                <w:lang w:eastAsia="en-US"/>
              </w:rPr>
            </w:pPr>
            <w:r w:rsidRPr="00E628C7">
              <w:rPr>
                <w:lang w:eastAsia="en-US"/>
              </w:rPr>
              <w:t>10</w:t>
            </w:r>
          </w:p>
        </w:tc>
        <w:tc>
          <w:tcPr>
            <w:tcW w:w="454" w:type="pct"/>
          </w:tcPr>
          <w:p w14:paraId="53D1C634" w14:textId="45DAD474" w:rsidR="00366302" w:rsidRPr="007E2F0F" w:rsidRDefault="00366302" w:rsidP="00366302">
            <w:pPr>
              <w:tabs>
                <w:tab w:val="right" w:pos="851"/>
              </w:tabs>
              <w:spacing w:line="276" w:lineRule="auto"/>
              <w:jc w:val="center"/>
              <w:rPr>
                <w:lang w:eastAsia="en-US"/>
              </w:rPr>
            </w:pPr>
            <w:r>
              <w:rPr>
                <w:lang w:eastAsia="en-US"/>
              </w:rPr>
              <w:t>4</w:t>
            </w:r>
          </w:p>
        </w:tc>
        <w:tc>
          <w:tcPr>
            <w:tcW w:w="714" w:type="pct"/>
          </w:tcPr>
          <w:p w14:paraId="31AD8851" w14:textId="77777777" w:rsidR="00366302" w:rsidRPr="007E2F0F" w:rsidRDefault="00366302" w:rsidP="00366302">
            <w:pPr>
              <w:tabs>
                <w:tab w:val="right" w:pos="851"/>
              </w:tabs>
              <w:spacing w:line="276" w:lineRule="auto"/>
              <w:jc w:val="center"/>
              <w:rPr>
                <w:lang w:eastAsia="en-US"/>
              </w:rPr>
            </w:pPr>
            <w:r>
              <w:rPr>
                <w:lang w:eastAsia="en-US"/>
              </w:rPr>
              <w:t>6</w:t>
            </w:r>
          </w:p>
        </w:tc>
        <w:tc>
          <w:tcPr>
            <w:tcW w:w="656" w:type="pct"/>
          </w:tcPr>
          <w:p w14:paraId="69535394" w14:textId="0F72A8E3" w:rsidR="00366302" w:rsidRPr="007E2F0F" w:rsidRDefault="00366302" w:rsidP="00366302">
            <w:pPr>
              <w:tabs>
                <w:tab w:val="right" w:pos="851"/>
              </w:tabs>
              <w:spacing w:line="276" w:lineRule="auto"/>
              <w:jc w:val="center"/>
              <w:rPr>
                <w:lang w:eastAsia="en-US"/>
              </w:rPr>
            </w:pPr>
            <w:r w:rsidRPr="007F2941">
              <w:rPr>
                <w:lang w:eastAsia="en-US"/>
              </w:rPr>
              <w:t>1</w:t>
            </w:r>
            <w:r>
              <w:rPr>
                <w:lang w:eastAsia="en-US"/>
              </w:rPr>
              <w:t>2</w:t>
            </w:r>
          </w:p>
        </w:tc>
        <w:tc>
          <w:tcPr>
            <w:tcW w:w="1032" w:type="pct"/>
          </w:tcPr>
          <w:p w14:paraId="3CBA51E5" w14:textId="77777777" w:rsidR="00366302" w:rsidRPr="007E2F0F" w:rsidRDefault="00366302" w:rsidP="00366302">
            <w:pPr>
              <w:tabs>
                <w:tab w:val="right" w:pos="851"/>
              </w:tabs>
              <w:spacing w:line="276" w:lineRule="auto"/>
              <w:rPr>
                <w:lang w:eastAsia="en-US"/>
              </w:rPr>
            </w:pPr>
            <w:r w:rsidRPr="007E2F0F">
              <w:rPr>
                <w:lang w:eastAsia="en-US"/>
              </w:rPr>
              <w:t>опрос, дискуссия, кейсы</w:t>
            </w:r>
          </w:p>
        </w:tc>
      </w:tr>
      <w:tr w:rsidR="00366302" w:rsidRPr="007E2F0F" w14:paraId="1E5F22D3" w14:textId="77777777" w:rsidTr="00C025D9">
        <w:tc>
          <w:tcPr>
            <w:tcW w:w="259" w:type="pct"/>
          </w:tcPr>
          <w:p w14:paraId="289D6614" w14:textId="77777777" w:rsidR="00366302" w:rsidRPr="007E2F0F" w:rsidRDefault="00366302" w:rsidP="00366302">
            <w:pPr>
              <w:tabs>
                <w:tab w:val="right" w:pos="851"/>
              </w:tabs>
              <w:spacing w:line="276" w:lineRule="auto"/>
              <w:rPr>
                <w:lang w:eastAsia="en-US"/>
              </w:rPr>
            </w:pPr>
            <w:r w:rsidRPr="007E2F0F">
              <w:rPr>
                <w:lang w:eastAsia="en-US"/>
              </w:rPr>
              <w:t>2.</w:t>
            </w:r>
          </w:p>
        </w:tc>
        <w:tc>
          <w:tcPr>
            <w:tcW w:w="1041" w:type="pct"/>
          </w:tcPr>
          <w:p w14:paraId="3961CC22" w14:textId="77777777" w:rsidR="00366302" w:rsidRPr="007E2F0F" w:rsidRDefault="00366302" w:rsidP="00366302">
            <w:pPr>
              <w:tabs>
                <w:tab w:val="right" w:pos="851"/>
              </w:tabs>
              <w:spacing w:line="276" w:lineRule="auto"/>
              <w:rPr>
                <w:lang w:eastAsia="en-US"/>
              </w:rPr>
            </w:pPr>
            <w:r w:rsidRPr="003E0784">
              <w:rPr>
                <w:lang w:eastAsia="en-US"/>
              </w:rPr>
              <w:t xml:space="preserve">Тема 2. Особенности </w:t>
            </w:r>
            <w:r w:rsidRPr="003E0784">
              <w:rPr>
                <w:lang w:eastAsia="en-US"/>
              </w:rPr>
              <w:lastRenderedPageBreak/>
              <w:t>устной коммуникации в деловой среде</w:t>
            </w:r>
          </w:p>
        </w:tc>
        <w:tc>
          <w:tcPr>
            <w:tcW w:w="389" w:type="pct"/>
          </w:tcPr>
          <w:p w14:paraId="77E0F709" w14:textId="77777777" w:rsidR="00366302" w:rsidRPr="007E2F0F" w:rsidRDefault="00366302" w:rsidP="00366302">
            <w:pPr>
              <w:tabs>
                <w:tab w:val="right" w:pos="851"/>
              </w:tabs>
              <w:spacing w:line="276" w:lineRule="auto"/>
              <w:jc w:val="center"/>
              <w:rPr>
                <w:lang w:eastAsia="en-US"/>
              </w:rPr>
            </w:pPr>
            <w:r w:rsidRPr="007F2941">
              <w:rPr>
                <w:lang w:eastAsia="en-US"/>
              </w:rPr>
              <w:lastRenderedPageBreak/>
              <w:t>2</w:t>
            </w:r>
            <w:r>
              <w:rPr>
                <w:lang w:eastAsia="en-US"/>
              </w:rPr>
              <w:t>2</w:t>
            </w:r>
          </w:p>
        </w:tc>
        <w:tc>
          <w:tcPr>
            <w:tcW w:w="455" w:type="pct"/>
          </w:tcPr>
          <w:p w14:paraId="0C720770" w14:textId="546058D5" w:rsidR="00366302" w:rsidRPr="007E2F0F" w:rsidRDefault="00366302" w:rsidP="00366302">
            <w:pPr>
              <w:tabs>
                <w:tab w:val="right" w:pos="851"/>
              </w:tabs>
              <w:spacing w:line="276" w:lineRule="auto"/>
              <w:jc w:val="center"/>
              <w:rPr>
                <w:lang w:eastAsia="en-US"/>
              </w:rPr>
            </w:pPr>
            <w:r w:rsidRPr="00E628C7">
              <w:rPr>
                <w:lang w:eastAsia="en-US"/>
              </w:rPr>
              <w:t>10</w:t>
            </w:r>
          </w:p>
        </w:tc>
        <w:tc>
          <w:tcPr>
            <w:tcW w:w="454" w:type="pct"/>
          </w:tcPr>
          <w:p w14:paraId="0D940E36" w14:textId="32395C88" w:rsidR="00366302" w:rsidRPr="007E2F0F" w:rsidRDefault="00366302" w:rsidP="00366302">
            <w:pPr>
              <w:tabs>
                <w:tab w:val="right" w:pos="851"/>
              </w:tabs>
              <w:spacing w:line="276" w:lineRule="auto"/>
              <w:jc w:val="center"/>
              <w:rPr>
                <w:lang w:eastAsia="en-US"/>
              </w:rPr>
            </w:pPr>
            <w:r>
              <w:rPr>
                <w:lang w:eastAsia="en-US"/>
              </w:rPr>
              <w:t>4</w:t>
            </w:r>
          </w:p>
        </w:tc>
        <w:tc>
          <w:tcPr>
            <w:tcW w:w="714" w:type="pct"/>
          </w:tcPr>
          <w:p w14:paraId="03F1DBC7" w14:textId="4929202C" w:rsidR="00366302" w:rsidRPr="007E2F0F" w:rsidRDefault="00366302" w:rsidP="00366302">
            <w:pPr>
              <w:tabs>
                <w:tab w:val="right" w:pos="851"/>
              </w:tabs>
              <w:spacing w:line="276" w:lineRule="auto"/>
              <w:jc w:val="center"/>
              <w:rPr>
                <w:lang w:eastAsia="en-US"/>
              </w:rPr>
            </w:pPr>
            <w:r>
              <w:rPr>
                <w:lang w:eastAsia="en-US"/>
              </w:rPr>
              <w:t>6</w:t>
            </w:r>
          </w:p>
        </w:tc>
        <w:tc>
          <w:tcPr>
            <w:tcW w:w="656" w:type="pct"/>
          </w:tcPr>
          <w:p w14:paraId="70891092" w14:textId="3E8E91C8" w:rsidR="00366302" w:rsidRPr="007E2F0F" w:rsidRDefault="00366302" w:rsidP="00366302">
            <w:pPr>
              <w:tabs>
                <w:tab w:val="right" w:pos="851"/>
              </w:tabs>
              <w:spacing w:line="276" w:lineRule="auto"/>
              <w:jc w:val="center"/>
              <w:rPr>
                <w:lang w:eastAsia="en-US"/>
              </w:rPr>
            </w:pPr>
            <w:r w:rsidRPr="007F2941">
              <w:rPr>
                <w:lang w:eastAsia="en-US"/>
              </w:rPr>
              <w:t>1</w:t>
            </w:r>
            <w:r>
              <w:rPr>
                <w:lang w:eastAsia="en-US"/>
              </w:rPr>
              <w:t>2</w:t>
            </w:r>
          </w:p>
        </w:tc>
        <w:tc>
          <w:tcPr>
            <w:tcW w:w="1032" w:type="pct"/>
          </w:tcPr>
          <w:p w14:paraId="554DA27B" w14:textId="77777777" w:rsidR="00366302" w:rsidRPr="007E2F0F" w:rsidRDefault="00366302" w:rsidP="00366302">
            <w:pPr>
              <w:tabs>
                <w:tab w:val="right" w:pos="851"/>
              </w:tabs>
              <w:spacing w:line="276" w:lineRule="auto"/>
              <w:rPr>
                <w:lang w:eastAsia="en-US"/>
              </w:rPr>
            </w:pPr>
            <w:r w:rsidRPr="007E2F0F">
              <w:rPr>
                <w:lang w:eastAsia="en-US"/>
              </w:rPr>
              <w:t>опрос, проектное задание, тесты</w:t>
            </w:r>
          </w:p>
        </w:tc>
      </w:tr>
      <w:tr w:rsidR="00366302" w:rsidRPr="007E2F0F" w14:paraId="39A1FC4E" w14:textId="77777777" w:rsidTr="00C025D9">
        <w:tc>
          <w:tcPr>
            <w:tcW w:w="259" w:type="pct"/>
          </w:tcPr>
          <w:p w14:paraId="42C7BFD6" w14:textId="77777777" w:rsidR="00366302" w:rsidRPr="007E2F0F" w:rsidRDefault="00366302" w:rsidP="00366302">
            <w:pPr>
              <w:tabs>
                <w:tab w:val="right" w:pos="851"/>
              </w:tabs>
              <w:spacing w:line="276" w:lineRule="auto"/>
              <w:rPr>
                <w:lang w:eastAsia="en-US"/>
              </w:rPr>
            </w:pPr>
            <w:r w:rsidRPr="007E2F0F">
              <w:rPr>
                <w:lang w:eastAsia="en-US"/>
              </w:rPr>
              <w:t>3</w:t>
            </w:r>
          </w:p>
        </w:tc>
        <w:tc>
          <w:tcPr>
            <w:tcW w:w="1041" w:type="pct"/>
          </w:tcPr>
          <w:p w14:paraId="04173DA7" w14:textId="77777777" w:rsidR="00366302" w:rsidRPr="007E2F0F" w:rsidRDefault="00366302" w:rsidP="00366302">
            <w:pPr>
              <w:tabs>
                <w:tab w:val="right" w:pos="851"/>
              </w:tabs>
              <w:spacing w:line="276" w:lineRule="auto"/>
              <w:rPr>
                <w:lang w:eastAsia="en-US"/>
              </w:rPr>
            </w:pPr>
            <w:r w:rsidRPr="003E0784">
              <w:rPr>
                <w:lang w:eastAsia="en-US"/>
              </w:rPr>
              <w:t>Тема 3. Технологии генерации идей и организации процесса делового письма</w:t>
            </w:r>
          </w:p>
        </w:tc>
        <w:tc>
          <w:tcPr>
            <w:tcW w:w="389" w:type="pct"/>
          </w:tcPr>
          <w:p w14:paraId="0AA4D908" w14:textId="77777777" w:rsidR="00366302" w:rsidRPr="007E2F0F" w:rsidRDefault="00366302" w:rsidP="00366302">
            <w:pPr>
              <w:tabs>
                <w:tab w:val="right" w:pos="851"/>
              </w:tabs>
              <w:spacing w:line="276" w:lineRule="auto"/>
              <w:jc w:val="center"/>
              <w:rPr>
                <w:lang w:eastAsia="en-US"/>
              </w:rPr>
            </w:pPr>
            <w:r w:rsidRPr="007F2941">
              <w:rPr>
                <w:lang w:eastAsia="en-US"/>
              </w:rPr>
              <w:t>2</w:t>
            </w:r>
            <w:r>
              <w:rPr>
                <w:lang w:eastAsia="en-US"/>
              </w:rPr>
              <w:t>2</w:t>
            </w:r>
          </w:p>
        </w:tc>
        <w:tc>
          <w:tcPr>
            <w:tcW w:w="455" w:type="pct"/>
          </w:tcPr>
          <w:p w14:paraId="7126C592" w14:textId="277EC72A" w:rsidR="00366302" w:rsidRPr="007E2F0F" w:rsidRDefault="00366302" w:rsidP="00366302">
            <w:pPr>
              <w:tabs>
                <w:tab w:val="right" w:pos="851"/>
              </w:tabs>
              <w:spacing w:line="276" w:lineRule="auto"/>
              <w:jc w:val="center"/>
              <w:rPr>
                <w:lang w:eastAsia="en-US"/>
              </w:rPr>
            </w:pPr>
            <w:r w:rsidRPr="00E628C7">
              <w:rPr>
                <w:lang w:eastAsia="en-US"/>
              </w:rPr>
              <w:t>10</w:t>
            </w:r>
          </w:p>
        </w:tc>
        <w:tc>
          <w:tcPr>
            <w:tcW w:w="454" w:type="pct"/>
          </w:tcPr>
          <w:p w14:paraId="77765EAF" w14:textId="4C3536B3" w:rsidR="00366302" w:rsidRPr="007E2F0F" w:rsidRDefault="00366302" w:rsidP="00366302">
            <w:pPr>
              <w:tabs>
                <w:tab w:val="right" w:pos="851"/>
              </w:tabs>
              <w:spacing w:line="276" w:lineRule="auto"/>
              <w:jc w:val="center"/>
              <w:rPr>
                <w:lang w:eastAsia="en-US"/>
              </w:rPr>
            </w:pPr>
            <w:r>
              <w:rPr>
                <w:lang w:eastAsia="en-US"/>
              </w:rPr>
              <w:t>2</w:t>
            </w:r>
          </w:p>
        </w:tc>
        <w:tc>
          <w:tcPr>
            <w:tcW w:w="714" w:type="pct"/>
          </w:tcPr>
          <w:p w14:paraId="131B481A" w14:textId="77777777" w:rsidR="00366302" w:rsidRPr="007E2F0F" w:rsidRDefault="00366302" w:rsidP="00366302">
            <w:pPr>
              <w:tabs>
                <w:tab w:val="right" w:pos="851"/>
              </w:tabs>
              <w:spacing w:line="276" w:lineRule="auto"/>
              <w:jc w:val="center"/>
              <w:rPr>
                <w:lang w:eastAsia="en-US"/>
              </w:rPr>
            </w:pPr>
            <w:r>
              <w:rPr>
                <w:lang w:eastAsia="en-US"/>
              </w:rPr>
              <w:t>8</w:t>
            </w:r>
          </w:p>
        </w:tc>
        <w:tc>
          <w:tcPr>
            <w:tcW w:w="656" w:type="pct"/>
          </w:tcPr>
          <w:p w14:paraId="18A9CFE9" w14:textId="0184AB55" w:rsidR="00366302" w:rsidRPr="007E2F0F" w:rsidRDefault="00366302" w:rsidP="00366302">
            <w:pPr>
              <w:tabs>
                <w:tab w:val="right" w:pos="851"/>
              </w:tabs>
              <w:spacing w:line="276" w:lineRule="auto"/>
              <w:jc w:val="center"/>
              <w:rPr>
                <w:lang w:eastAsia="en-US"/>
              </w:rPr>
            </w:pPr>
            <w:r w:rsidRPr="007F2941">
              <w:rPr>
                <w:lang w:eastAsia="en-US"/>
              </w:rPr>
              <w:t>1</w:t>
            </w:r>
            <w:r>
              <w:rPr>
                <w:lang w:eastAsia="en-US"/>
              </w:rPr>
              <w:t>2</w:t>
            </w:r>
          </w:p>
        </w:tc>
        <w:tc>
          <w:tcPr>
            <w:tcW w:w="1032" w:type="pct"/>
          </w:tcPr>
          <w:p w14:paraId="4599D58B" w14:textId="77777777" w:rsidR="00366302" w:rsidRPr="007E2F0F" w:rsidRDefault="00366302" w:rsidP="00366302">
            <w:pPr>
              <w:tabs>
                <w:tab w:val="right" w:pos="851"/>
              </w:tabs>
              <w:spacing w:line="276" w:lineRule="auto"/>
              <w:rPr>
                <w:lang w:eastAsia="en-US"/>
              </w:rPr>
            </w:pPr>
            <w:r w:rsidRPr="007E2F0F">
              <w:rPr>
                <w:lang w:eastAsia="en-US"/>
              </w:rPr>
              <w:t>опрос, презентация</w:t>
            </w:r>
          </w:p>
        </w:tc>
      </w:tr>
      <w:tr w:rsidR="00366302" w:rsidRPr="007E2F0F" w14:paraId="6131AE4D" w14:textId="77777777" w:rsidTr="00C025D9">
        <w:tc>
          <w:tcPr>
            <w:tcW w:w="259" w:type="pct"/>
          </w:tcPr>
          <w:p w14:paraId="165908C4" w14:textId="77777777" w:rsidR="00366302" w:rsidRPr="007E2F0F" w:rsidRDefault="00366302" w:rsidP="00366302">
            <w:pPr>
              <w:tabs>
                <w:tab w:val="right" w:pos="851"/>
              </w:tabs>
              <w:spacing w:line="276" w:lineRule="auto"/>
              <w:rPr>
                <w:lang w:eastAsia="en-US"/>
              </w:rPr>
            </w:pPr>
            <w:r w:rsidRPr="007E2F0F">
              <w:rPr>
                <w:lang w:eastAsia="en-US"/>
              </w:rPr>
              <w:t>4</w:t>
            </w:r>
          </w:p>
        </w:tc>
        <w:tc>
          <w:tcPr>
            <w:tcW w:w="1041" w:type="pct"/>
          </w:tcPr>
          <w:p w14:paraId="70B2052B" w14:textId="77777777" w:rsidR="00366302" w:rsidRPr="007E2F0F" w:rsidRDefault="00366302" w:rsidP="00366302">
            <w:pPr>
              <w:tabs>
                <w:tab w:val="right" w:pos="851"/>
              </w:tabs>
              <w:spacing w:line="276" w:lineRule="auto"/>
              <w:rPr>
                <w:lang w:eastAsia="en-US"/>
              </w:rPr>
            </w:pPr>
            <w:r w:rsidRPr="003E0784">
              <w:rPr>
                <w:lang w:eastAsia="en-US"/>
              </w:rPr>
              <w:t>Тема 4. Деловая переписка и другие электронные коммуникации</w:t>
            </w:r>
          </w:p>
        </w:tc>
        <w:tc>
          <w:tcPr>
            <w:tcW w:w="389" w:type="pct"/>
          </w:tcPr>
          <w:p w14:paraId="787D24C6" w14:textId="77777777" w:rsidR="00366302" w:rsidRPr="007E2F0F" w:rsidRDefault="00366302" w:rsidP="00366302">
            <w:pPr>
              <w:tabs>
                <w:tab w:val="right" w:pos="851"/>
              </w:tabs>
              <w:spacing w:line="276" w:lineRule="auto"/>
              <w:jc w:val="center"/>
              <w:rPr>
                <w:lang w:eastAsia="en-US"/>
              </w:rPr>
            </w:pPr>
            <w:r w:rsidRPr="007F2941">
              <w:rPr>
                <w:lang w:eastAsia="en-US"/>
              </w:rPr>
              <w:t>2</w:t>
            </w:r>
            <w:r>
              <w:rPr>
                <w:lang w:eastAsia="en-US"/>
              </w:rPr>
              <w:t>0</w:t>
            </w:r>
          </w:p>
        </w:tc>
        <w:tc>
          <w:tcPr>
            <w:tcW w:w="455" w:type="pct"/>
          </w:tcPr>
          <w:p w14:paraId="73F8BE55" w14:textId="5B90F0EB" w:rsidR="00366302" w:rsidRPr="007E2F0F" w:rsidRDefault="00366302" w:rsidP="00366302">
            <w:pPr>
              <w:tabs>
                <w:tab w:val="right" w:pos="851"/>
              </w:tabs>
              <w:spacing w:line="276" w:lineRule="auto"/>
              <w:jc w:val="center"/>
              <w:rPr>
                <w:lang w:eastAsia="en-US"/>
              </w:rPr>
            </w:pPr>
            <w:r w:rsidRPr="00E628C7">
              <w:rPr>
                <w:lang w:eastAsia="en-US"/>
              </w:rPr>
              <w:t>10</w:t>
            </w:r>
          </w:p>
        </w:tc>
        <w:tc>
          <w:tcPr>
            <w:tcW w:w="454" w:type="pct"/>
          </w:tcPr>
          <w:p w14:paraId="28AAAD34" w14:textId="06E0FC6E" w:rsidR="00366302" w:rsidRPr="007E2F0F" w:rsidRDefault="00366302" w:rsidP="00366302">
            <w:pPr>
              <w:tabs>
                <w:tab w:val="right" w:pos="851"/>
              </w:tabs>
              <w:spacing w:line="276" w:lineRule="auto"/>
              <w:jc w:val="center"/>
              <w:rPr>
                <w:lang w:eastAsia="en-US"/>
              </w:rPr>
            </w:pPr>
            <w:r>
              <w:rPr>
                <w:lang w:eastAsia="en-US"/>
              </w:rPr>
              <w:t>4</w:t>
            </w:r>
          </w:p>
        </w:tc>
        <w:tc>
          <w:tcPr>
            <w:tcW w:w="714" w:type="pct"/>
          </w:tcPr>
          <w:p w14:paraId="36C37424" w14:textId="77777777" w:rsidR="00366302" w:rsidRPr="007E2F0F" w:rsidRDefault="00366302" w:rsidP="00366302">
            <w:pPr>
              <w:tabs>
                <w:tab w:val="right" w:pos="851"/>
              </w:tabs>
              <w:spacing w:line="276" w:lineRule="auto"/>
              <w:jc w:val="center"/>
              <w:rPr>
                <w:lang w:eastAsia="en-US"/>
              </w:rPr>
            </w:pPr>
            <w:r>
              <w:rPr>
                <w:lang w:eastAsia="en-US"/>
              </w:rPr>
              <w:t>6</w:t>
            </w:r>
          </w:p>
        </w:tc>
        <w:tc>
          <w:tcPr>
            <w:tcW w:w="656" w:type="pct"/>
          </w:tcPr>
          <w:p w14:paraId="034B512A" w14:textId="31073A79" w:rsidR="00366302" w:rsidRPr="007E2F0F" w:rsidRDefault="00366302" w:rsidP="00366302">
            <w:pPr>
              <w:tabs>
                <w:tab w:val="right" w:pos="851"/>
              </w:tabs>
              <w:spacing w:line="276" w:lineRule="auto"/>
              <w:jc w:val="center"/>
              <w:rPr>
                <w:lang w:eastAsia="en-US"/>
              </w:rPr>
            </w:pPr>
            <w:r w:rsidRPr="007F2941">
              <w:rPr>
                <w:lang w:eastAsia="en-US"/>
              </w:rPr>
              <w:t>1</w:t>
            </w:r>
            <w:r>
              <w:rPr>
                <w:lang w:eastAsia="en-US"/>
              </w:rPr>
              <w:t>0</w:t>
            </w:r>
          </w:p>
        </w:tc>
        <w:tc>
          <w:tcPr>
            <w:tcW w:w="1032" w:type="pct"/>
          </w:tcPr>
          <w:p w14:paraId="7B7561B1" w14:textId="77777777" w:rsidR="00366302" w:rsidRPr="007E2F0F" w:rsidRDefault="00366302" w:rsidP="00366302">
            <w:pPr>
              <w:tabs>
                <w:tab w:val="right" w:pos="851"/>
              </w:tabs>
              <w:spacing w:line="276" w:lineRule="auto"/>
              <w:rPr>
                <w:lang w:eastAsia="en-US"/>
              </w:rPr>
            </w:pPr>
            <w:r w:rsidRPr="007E2F0F">
              <w:rPr>
                <w:lang w:eastAsia="en-US"/>
              </w:rPr>
              <w:t>опрос, тесты, дискуссия</w:t>
            </w:r>
          </w:p>
        </w:tc>
      </w:tr>
      <w:tr w:rsidR="00366302" w:rsidRPr="007E2F0F" w14:paraId="0D269774" w14:textId="77777777" w:rsidTr="00C025D9">
        <w:tc>
          <w:tcPr>
            <w:tcW w:w="259" w:type="pct"/>
          </w:tcPr>
          <w:p w14:paraId="49F89936" w14:textId="77777777" w:rsidR="00366302" w:rsidRPr="007E2F0F" w:rsidRDefault="00366302" w:rsidP="00366302">
            <w:pPr>
              <w:tabs>
                <w:tab w:val="right" w:pos="851"/>
              </w:tabs>
              <w:spacing w:line="276" w:lineRule="auto"/>
              <w:rPr>
                <w:lang w:eastAsia="en-US"/>
              </w:rPr>
            </w:pPr>
            <w:r w:rsidRPr="007E2F0F">
              <w:rPr>
                <w:lang w:eastAsia="en-US"/>
              </w:rPr>
              <w:t>5</w:t>
            </w:r>
          </w:p>
        </w:tc>
        <w:tc>
          <w:tcPr>
            <w:tcW w:w="1041" w:type="pct"/>
          </w:tcPr>
          <w:p w14:paraId="611A9344" w14:textId="77777777" w:rsidR="00366302" w:rsidRPr="007E2F0F" w:rsidRDefault="00366302" w:rsidP="00366302">
            <w:pPr>
              <w:tabs>
                <w:tab w:val="right" w:pos="851"/>
              </w:tabs>
              <w:spacing w:line="276" w:lineRule="auto"/>
              <w:rPr>
                <w:lang w:eastAsia="en-US"/>
              </w:rPr>
            </w:pPr>
            <w:r w:rsidRPr="003E0784">
              <w:rPr>
                <w:lang w:eastAsia="en-US"/>
              </w:rPr>
              <w:t>Тема 5. Приемы оформления работы в письменной и устной форме. Аргументация и композиция. Логика изложения</w:t>
            </w:r>
          </w:p>
        </w:tc>
        <w:tc>
          <w:tcPr>
            <w:tcW w:w="389" w:type="pct"/>
          </w:tcPr>
          <w:p w14:paraId="5390920F" w14:textId="77777777" w:rsidR="00366302" w:rsidRPr="007E2F0F" w:rsidRDefault="00366302" w:rsidP="00366302">
            <w:pPr>
              <w:tabs>
                <w:tab w:val="right" w:pos="851"/>
              </w:tabs>
              <w:spacing w:line="276" w:lineRule="auto"/>
              <w:jc w:val="center"/>
              <w:rPr>
                <w:lang w:eastAsia="en-US"/>
              </w:rPr>
            </w:pPr>
            <w:r w:rsidRPr="007F2941">
              <w:rPr>
                <w:lang w:eastAsia="en-US"/>
              </w:rPr>
              <w:t>22</w:t>
            </w:r>
          </w:p>
        </w:tc>
        <w:tc>
          <w:tcPr>
            <w:tcW w:w="455" w:type="pct"/>
          </w:tcPr>
          <w:p w14:paraId="6C403B0A" w14:textId="1671CABF" w:rsidR="00366302" w:rsidRPr="007E2F0F" w:rsidRDefault="00366302" w:rsidP="00366302">
            <w:pPr>
              <w:tabs>
                <w:tab w:val="right" w:pos="851"/>
              </w:tabs>
              <w:spacing w:line="276" w:lineRule="auto"/>
              <w:jc w:val="center"/>
              <w:rPr>
                <w:lang w:eastAsia="en-US"/>
              </w:rPr>
            </w:pPr>
            <w:r w:rsidRPr="00E628C7">
              <w:rPr>
                <w:lang w:eastAsia="en-US"/>
              </w:rPr>
              <w:t>10</w:t>
            </w:r>
          </w:p>
        </w:tc>
        <w:tc>
          <w:tcPr>
            <w:tcW w:w="454" w:type="pct"/>
          </w:tcPr>
          <w:p w14:paraId="7725D68E" w14:textId="3F592000" w:rsidR="00366302" w:rsidRPr="007E2F0F" w:rsidRDefault="00366302" w:rsidP="00366302">
            <w:pPr>
              <w:tabs>
                <w:tab w:val="right" w:pos="851"/>
              </w:tabs>
              <w:spacing w:line="276" w:lineRule="auto"/>
              <w:jc w:val="center"/>
              <w:rPr>
                <w:lang w:eastAsia="en-US"/>
              </w:rPr>
            </w:pPr>
            <w:r>
              <w:rPr>
                <w:lang w:eastAsia="en-US"/>
              </w:rPr>
              <w:t>2</w:t>
            </w:r>
          </w:p>
        </w:tc>
        <w:tc>
          <w:tcPr>
            <w:tcW w:w="714" w:type="pct"/>
          </w:tcPr>
          <w:p w14:paraId="01A50365" w14:textId="51F0B61B" w:rsidR="00366302" w:rsidRPr="007E2F0F" w:rsidRDefault="00366302" w:rsidP="00366302">
            <w:pPr>
              <w:tabs>
                <w:tab w:val="right" w:pos="851"/>
              </w:tabs>
              <w:spacing w:line="276" w:lineRule="auto"/>
              <w:jc w:val="center"/>
              <w:rPr>
                <w:lang w:eastAsia="en-US"/>
              </w:rPr>
            </w:pPr>
            <w:r>
              <w:rPr>
                <w:lang w:eastAsia="en-US"/>
              </w:rPr>
              <w:t>8</w:t>
            </w:r>
          </w:p>
        </w:tc>
        <w:tc>
          <w:tcPr>
            <w:tcW w:w="656" w:type="pct"/>
          </w:tcPr>
          <w:p w14:paraId="327FEC45" w14:textId="7B27B176" w:rsidR="00366302" w:rsidRPr="007E2F0F" w:rsidRDefault="00366302" w:rsidP="00366302">
            <w:pPr>
              <w:tabs>
                <w:tab w:val="right" w:pos="851"/>
              </w:tabs>
              <w:spacing w:line="276" w:lineRule="auto"/>
              <w:jc w:val="center"/>
              <w:rPr>
                <w:lang w:eastAsia="en-US"/>
              </w:rPr>
            </w:pPr>
            <w:r w:rsidRPr="007F2941">
              <w:rPr>
                <w:lang w:eastAsia="en-US"/>
              </w:rPr>
              <w:t>1</w:t>
            </w:r>
            <w:r>
              <w:rPr>
                <w:lang w:eastAsia="en-US"/>
              </w:rPr>
              <w:t>2</w:t>
            </w:r>
          </w:p>
        </w:tc>
        <w:tc>
          <w:tcPr>
            <w:tcW w:w="1032" w:type="pct"/>
          </w:tcPr>
          <w:p w14:paraId="7097DDD8" w14:textId="77777777" w:rsidR="00366302" w:rsidRPr="007E2F0F" w:rsidRDefault="00366302" w:rsidP="00366302">
            <w:pPr>
              <w:tabs>
                <w:tab w:val="right" w:pos="851"/>
              </w:tabs>
              <w:spacing w:line="276" w:lineRule="auto"/>
              <w:rPr>
                <w:lang w:eastAsia="en-US"/>
              </w:rPr>
            </w:pPr>
            <w:r w:rsidRPr="007E2F0F">
              <w:rPr>
                <w:lang w:eastAsia="en-US"/>
              </w:rPr>
              <w:t>опрос, проектное задание</w:t>
            </w:r>
          </w:p>
        </w:tc>
      </w:tr>
      <w:tr w:rsidR="00366302" w:rsidRPr="00D630DB" w14:paraId="63658FA2" w14:textId="77777777" w:rsidTr="00BC4744">
        <w:tc>
          <w:tcPr>
            <w:tcW w:w="259" w:type="pct"/>
          </w:tcPr>
          <w:p w14:paraId="1C8CEF45" w14:textId="77777777" w:rsidR="00366302" w:rsidRPr="007E2F0F" w:rsidRDefault="00366302" w:rsidP="00366302">
            <w:pPr>
              <w:tabs>
                <w:tab w:val="right" w:pos="851"/>
              </w:tabs>
              <w:spacing w:line="276" w:lineRule="auto"/>
              <w:rPr>
                <w:lang w:eastAsia="en-US"/>
              </w:rPr>
            </w:pPr>
          </w:p>
        </w:tc>
        <w:tc>
          <w:tcPr>
            <w:tcW w:w="1041" w:type="pct"/>
          </w:tcPr>
          <w:p w14:paraId="65C3F165" w14:textId="77777777" w:rsidR="00366302" w:rsidRPr="00D630DB" w:rsidRDefault="00366302" w:rsidP="00366302">
            <w:pPr>
              <w:tabs>
                <w:tab w:val="right" w:pos="851"/>
              </w:tabs>
              <w:spacing w:line="276" w:lineRule="auto"/>
              <w:rPr>
                <w:lang w:eastAsia="en-US"/>
              </w:rPr>
            </w:pPr>
            <w:r w:rsidRPr="00D630DB">
              <w:rPr>
                <w:lang w:eastAsia="en-US"/>
              </w:rPr>
              <w:t xml:space="preserve">В целом по дисциплине </w:t>
            </w:r>
          </w:p>
        </w:tc>
        <w:tc>
          <w:tcPr>
            <w:tcW w:w="389" w:type="pct"/>
            <w:tcBorders>
              <w:top w:val="single" w:sz="4" w:space="0" w:color="auto"/>
              <w:left w:val="single" w:sz="4" w:space="0" w:color="auto"/>
              <w:bottom w:val="single" w:sz="4" w:space="0" w:color="auto"/>
              <w:right w:val="single" w:sz="4" w:space="0" w:color="auto"/>
            </w:tcBorders>
          </w:tcPr>
          <w:p w14:paraId="2910ACE6" w14:textId="5FCC60DB" w:rsidR="00366302" w:rsidRPr="00D630DB" w:rsidRDefault="00366302" w:rsidP="00366302">
            <w:pPr>
              <w:tabs>
                <w:tab w:val="right" w:pos="851"/>
              </w:tabs>
              <w:spacing w:line="276" w:lineRule="auto"/>
              <w:jc w:val="center"/>
              <w:rPr>
                <w:b/>
                <w:bCs/>
                <w:lang w:eastAsia="en-US"/>
              </w:rPr>
            </w:pPr>
            <w:r>
              <w:rPr>
                <w:b/>
                <w:bCs/>
                <w:lang w:eastAsia="en-US"/>
              </w:rPr>
              <w:t>108</w:t>
            </w:r>
          </w:p>
        </w:tc>
        <w:tc>
          <w:tcPr>
            <w:tcW w:w="455" w:type="pct"/>
            <w:tcBorders>
              <w:top w:val="single" w:sz="4" w:space="0" w:color="auto"/>
              <w:left w:val="single" w:sz="4" w:space="0" w:color="auto"/>
              <w:bottom w:val="single" w:sz="4" w:space="0" w:color="auto"/>
              <w:right w:val="single" w:sz="4" w:space="0" w:color="auto"/>
            </w:tcBorders>
          </w:tcPr>
          <w:p w14:paraId="7FC5BB08" w14:textId="7CAEB6C0" w:rsidR="00366302" w:rsidRPr="00D630DB" w:rsidRDefault="00366302" w:rsidP="00366302">
            <w:pPr>
              <w:tabs>
                <w:tab w:val="right" w:pos="851"/>
              </w:tabs>
              <w:spacing w:line="276" w:lineRule="auto"/>
              <w:jc w:val="center"/>
              <w:rPr>
                <w:b/>
                <w:bCs/>
                <w:lang w:eastAsia="en-US"/>
              </w:rPr>
            </w:pPr>
            <w:r>
              <w:rPr>
                <w:b/>
                <w:bCs/>
                <w:lang w:eastAsia="en-US"/>
              </w:rPr>
              <w:t>50</w:t>
            </w:r>
          </w:p>
        </w:tc>
        <w:tc>
          <w:tcPr>
            <w:tcW w:w="454" w:type="pct"/>
            <w:tcBorders>
              <w:top w:val="single" w:sz="4" w:space="0" w:color="auto"/>
              <w:left w:val="single" w:sz="4" w:space="0" w:color="auto"/>
              <w:bottom w:val="single" w:sz="4" w:space="0" w:color="auto"/>
              <w:right w:val="single" w:sz="4" w:space="0" w:color="auto"/>
            </w:tcBorders>
          </w:tcPr>
          <w:p w14:paraId="5FA52D0C" w14:textId="5560D941" w:rsidR="00366302" w:rsidRPr="00D630DB" w:rsidRDefault="00366302" w:rsidP="00366302">
            <w:pPr>
              <w:tabs>
                <w:tab w:val="right" w:pos="851"/>
              </w:tabs>
              <w:spacing w:line="276" w:lineRule="auto"/>
              <w:jc w:val="center"/>
              <w:rPr>
                <w:b/>
                <w:bCs/>
                <w:lang w:eastAsia="en-US"/>
              </w:rPr>
            </w:pPr>
            <w:r>
              <w:rPr>
                <w:b/>
                <w:bCs/>
                <w:lang w:eastAsia="en-US"/>
              </w:rPr>
              <w:t>16</w:t>
            </w:r>
          </w:p>
        </w:tc>
        <w:tc>
          <w:tcPr>
            <w:tcW w:w="714" w:type="pct"/>
            <w:tcBorders>
              <w:top w:val="single" w:sz="4" w:space="0" w:color="auto"/>
              <w:left w:val="single" w:sz="4" w:space="0" w:color="auto"/>
              <w:bottom w:val="single" w:sz="4" w:space="0" w:color="auto"/>
              <w:right w:val="single" w:sz="4" w:space="0" w:color="auto"/>
            </w:tcBorders>
          </w:tcPr>
          <w:p w14:paraId="5EBE0B09" w14:textId="3FFBED48" w:rsidR="00366302" w:rsidRPr="00D630DB" w:rsidRDefault="00366302" w:rsidP="00366302">
            <w:pPr>
              <w:tabs>
                <w:tab w:val="right" w:pos="851"/>
              </w:tabs>
              <w:spacing w:line="276" w:lineRule="auto"/>
              <w:jc w:val="center"/>
              <w:rPr>
                <w:b/>
                <w:bCs/>
                <w:lang w:eastAsia="en-US"/>
              </w:rPr>
            </w:pPr>
            <w:r>
              <w:rPr>
                <w:b/>
                <w:bCs/>
                <w:lang w:eastAsia="en-US"/>
              </w:rPr>
              <w:t>34</w:t>
            </w:r>
          </w:p>
        </w:tc>
        <w:tc>
          <w:tcPr>
            <w:tcW w:w="656" w:type="pct"/>
            <w:tcBorders>
              <w:top w:val="single" w:sz="4" w:space="0" w:color="auto"/>
              <w:left w:val="single" w:sz="4" w:space="0" w:color="auto"/>
              <w:bottom w:val="single" w:sz="4" w:space="0" w:color="auto"/>
              <w:right w:val="single" w:sz="4" w:space="0" w:color="auto"/>
            </w:tcBorders>
          </w:tcPr>
          <w:p w14:paraId="3BBA44C4" w14:textId="04877FE1" w:rsidR="00366302" w:rsidRPr="00D630DB" w:rsidRDefault="00366302" w:rsidP="00366302">
            <w:pPr>
              <w:tabs>
                <w:tab w:val="right" w:pos="851"/>
              </w:tabs>
              <w:spacing w:line="276" w:lineRule="auto"/>
              <w:jc w:val="center"/>
              <w:rPr>
                <w:lang w:eastAsia="en-US"/>
              </w:rPr>
            </w:pPr>
            <w:r>
              <w:rPr>
                <w:b/>
                <w:bCs/>
                <w:lang w:eastAsia="en-US"/>
              </w:rPr>
              <w:t>58</w:t>
            </w:r>
          </w:p>
        </w:tc>
        <w:tc>
          <w:tcPr>
            <w:tcW w:w="1032" w:type="pct"/>
          </w:tcPr>
          <w:p w14:paraId="73ECEDA4" w14:textId="77777777" w:rsidR="00366302" w:rsidRPr="00D630DB" w:rsidRDefault="00366302" w:rsidP="00366302">
            <w:pPr>
              <w:tabs>
                <w:tab w:val="right" w:pos="851"/>
              </w:tabs>
              <w:spacing w:line="276" w:lineRule="auto"/>
              <w:rPr>
                <w:lang w:eastAsia="en-US"/>
              </w:rPr>
            </w:pPr>
            <w:r>
              <w:rPr>
                <w:lang w:eastAsia="en-US"/>
              </w:rPr>
              <w:t xml:space="preserve">Проектная </w:t>
            </w:r>
            <w:r w:rsidRPr="00D630DB">
              <w:rPr>
                <w:lang w:eastAsia="en-US"/>
              </w:rPr>
              <w:t xml:space="preserve">работа </w:t>
            </w:r>
          </w:p>
        </w:tc>
      </w:tr>
      <w:tr w:rsidR="00366302" w:rsidRPr="00D630DB" w14:paraId="53AE88FE" w14:textId="77777777" w:rsidTr="00BC4744">
        <w:tc>
          <w:tcPr>
            <w:tcW w:w="259" w:type="pct"/>
          </w:tcPr>
          <w:p w14:paraId="4A4418C9" w14:textId="77777777" w:rsidR="00366302" w:rsidRPr="007E2F0F" w:rsidRDefault="00366302" w:rsidP="00366302">
            <w:pPr>
              <w:tabs>
                <w:tab w:val="right" w:pos="851"/>
              </w:tabs>
              <w:spacing w:line="276" w:lineRule="auto"/>
              <w:rPr>
                <w:lang w:eastAsia="en-US"/>
              </w:rPr>
            </w:pPr>
          </w:p>
        </w:tc>
        <w:tc>
          <w:tcPr>
            <w:tcW w:w="1041" w:type="pct"/>
          </w:tcPr>
          <w:p w14:paraId="3177B62E" w14:textId="77777777" w:rsidR="00366302" w:rsidRPr="00D630DB" w:rsidRDefault="00366302" w:rsidP="00366302">
            <w:pPr>
              <w:tabs>
                <w:tab w:val="right" w:pos="851"/>
              </w:tabs>
              <w:spacing w:line="276" w:lineRule="auto"/>
              <w:rPr>
                <w:lang w:eastAsia="en-US"/>
              </w:rPr>
            </w:pPr>
            <w:r>
              <w:rPr>
                <w:lang w:eastAsia="en-US"/>
              </w:rPr>
              <w:t>Итого в %</w:t>
            </w:r>
          </w:p>
        </w:tc>
        <w:tc>
          <w:tcPr>
            <w:tcW w:w="389" w:type="pct"/>
            <w:tcBorders>
              <w:top w:val="single" w:sz="4" w:space="0" w:color="auto"/>
              <w:left w:val="single" w:sz="4" w:space="0" w:color="auto"/>
              <w:bottom w:val="single" w:sz="4" w:space="0" w:color="auto"/>
              <w:right w:val="single" w:sz="4" w:space="0" w:color="auto"/>
            </w:tcBorders>
          </w:tcPr>
          <w:p w14:paraId="5894D069" w14:textId="3710A49E" w:rsidR="00366302" w:rsidRPr="00D630DB" w:rsidRDefault="00366302" w:rsidP="00366302">
            <w:pPr>
              <w:tabs>
                <w:tab w:val="right" w:pos="851"/>
              </w:tabs>
              <w:spacing w:line="276" w:lineRule="auto"/>
              <w:jc w:val="center"/>
              <w:rPr>
                <w:b/>
                <w:bCs/>
                <w:lang w:eastAsia="en-US"/>
              </w:rPr>
            </w:pPr>
            <w:r>
              <w:rPr>
                <w:b/>
                <w:bCs/>
                <w:lang w:eastAsia="en-US"/>
              </w:rPr>
              <w:t>100</w:t>
            </w:r>
          </w:p>
        </w:tc>
        <w:tc>
          <w:tcPr>
            <w:tcW w:w="455" w:type="pct"/>
            <w:tcBorders>
              <w:top w:val="single" w:sz="4" w:space="0" w:color="auto"/>
              <w:left w:val="single" w:sz="4" w:space="0" w:color="auto"/>
              <w:bottom w:val="single" w:sz="4" w:space="0" w:color="auto"/>
              <w:right w:val="single" w:sz="4" w:space="0" w:color="auto"/>
            </w:tcBorders>
          </w:tcPr>
          <w:p w14:paraId="600C33D8" w14:textId="45477C4C" w:rsidR="00366302" w:rsidRPr="00D630DB" w:rsidRDefault="00366302" w:rsidP="00366302">
            <w:pPr>
              <w:tabs>
                <w:tab w:val="right" w:pos="851"/>
              </w:tabs>
              <w:spacing w:line="276" w:lineRule="auto"/>
              <w:jc w:val="center"/>
              <w:rPr>
                <w:b/>
                <w:bCs/>
                <w:lang w:eastAsia="en-US"/>
              </w:rPr>
            </w:pPr>
            <w:r>
              <w:rPr>
                <w:b/>
                <w:bCs/>
                <w:lang w:eastAsia="en-US"/>
              </w:rPr>
              <w:t>46</w:t>
            </w:r>
          </w:p>
        </w:tc>
        <w:tc>
          <w:tcPr>
            <w:tcW w:w="454" w:type="pct"/>
            <w:tcBorders>
              <w:top w:val="single" w:sz="4" w:space="0" w:color="auto"/>
              <w:left w:val="single" w:sz="4" w:space="0" w:color="auto"/>
              <w:bottom w:val="single" w:sz="4" w:space="0" w:color="auto"/>
              <w:right w:val="single" w:sz="4" w:space="0" w:color="auto"/>
            </w:tcBorders>
          </w:tcPr>
          <w:p w14:paraId="4F2DCE4B" w14:textId="3B11192D" w:rsidR="00366302" w:rsidRDefault="00366302" w:rsidP="00366302">
            <w:pPr>
              <w:tabs>
                <w:tab w:val="right" w:pos="851"/>
              </w:tabs>
              <w:spacing w:line="276" w:lineRule="auto"/>
              <w:jc w:val="center"/>
              <w:rPr>
                <w:b/>
                <w:bCs/>
                <w:lang w:eastAsia="en-US"/>
              </w:rPr>
            </w:pPr>
            <w:r>
              <w:rPr>
                <w:b/>
                <w:bCs/>
                <w:lang w:eastAsia="en-US"/>
              </w:rPr>
              <w:t>32</w:t>
            </w:r>
          </w:p>
        </w:tc>
        <w:tc>
          <w:tcPr>
            <w:tcW w:w="714" w:type="pct"/>
            <w:tcBorders>
              <w:top w:val="single" w:sz="4" w:space="0" w:color="auto"/>
              <w:left w:val="single" w:sz="4" w:space="0" w:color="auto"/>
              <w:bottom w:val="single" w:sz="4" w:space="0" w:color="auto"/>
              <w:right w:val="single" w:sz="4" w:space="0" w:color="auto"/>
            </w:tcBorders>
          </w:tcPr>
          <w:p w14:paraId="2B4FF182" w14:textId="7E31384D" w:rsidR="00366302" w:rsidRDefault="00366302" w:rsidP="00366302">
            <w:pPr>
              <w:tabs>
                <w:tab w:val="right" w:pos="851"/>
              </w:tabs>
              <w:spacing w:line="276" w:lineRule="auto"/>
              <w:jc w:val="center"/>
              <w:rPr>
                <w:b/>
                <w:bCs/>
                <w:lang w:eastAsia="en-US"/>
              </w:rPr>
            </w:pPr>
            <w:r>
              <w:rPr>
                <w:b/>
                <w:bCs/>
                <w:lang w:eastAsia="en-US"/>
              </w:rPr>
              <w:t>68</w:t>
            </w:r>
          </w:p>
        </w:tc>
        <w:tc>
          <w:tcPr>
            <w:tcW w:w="656" w:type="pct"/>
            <w:tcBorders>
              <w:top w:val="single" w:sz="4" w:space="0" w:color="auto"/>
              <w:left w:val="single" w:sz="4" w:space="0" w:color="auto"/>
              <w:bottom w:val="single" w:sz="4" w:space="0" w:color="auto"/>
              <w:right w:val="single" w:sz="4" w:space="0" w:color="auto"/>
            </w:tcBorders>
          </w:tcPr>
          <w:p w14:paraId="34F0CF09" w14:textId="470CD169" w:rsidR="00366302" w:rsidRDefault="00366302" w:rsidP="00366302">
            <w:pPr>
              <w:tabs>
                <w:tab w:val="right" w:pos="851"/>
              </w:tabs>
              <w:spacing w:line="276" w:lineRule="auto"/>
              <w:jc w:val="center"/>
              <w:rPr>
                <w:b/>
                <w:bCs/>
                <w:lang w:eastAsia="en-US"/>
              </w:rPr>
            </w:pPr>
            <w:r>
              <w:rPr>
                <w:b/>
                <w:bCs/>
                <w:lang w:eastAsia="en-US"/>
              </w:rPr>
              <w:t>54</w:t>
            </w:r>
          </w:p>
        </w:tc>
        <w:tc>
          <w:tcPr>
            <w:tcW w:w="1032" w:type="pct"/>
          </w:tcPr>
          <w:p w14:paraId="154358B3" w14:textId="77777777" w:rsidR="00366302" w:rsidRPr="00D630DB" w:rsidRDefault="00366302" w:rsidP="00366302">
            <w:pPr>
              <w:tabs>
                <w:tab w:val="right" w:pos="851"/>
              </w:tabs>
              <w:spacing w:line="276" w:lineRule="auto"/>
              <w:rPr>
                <w:lang w:eastAsia="en-US"/>
              </w:rPr>
            </w:pPr>
          </w:p>
        </w:tc>
      </w:tr>
    </w:tbl>
    <w:p w14:paraId="2C604F9D" w14:textId="77777777" w:rsidR="00366302" w:rsidRPr="007E2F0F" w:rsidRDefault="00366302" w:rsidP="00327F91">
      <w:pPr>
        <w:jc w:val="both"/>
        <w:rPr>
          <w:b/>
          <w:bCs/>
          <w:sz w:val="28"/>
          <w:szCs w:val="28"/>
        </w:rPr>
      </w:pPr>
    </w:p>
    <w:p w14:paraId="457CD411" w14:textId="77777777" w:rsidR="00FB18DA" w:rsidRPr="007E2F0F" w:rsidRDefault="00FB18DA" w:rsidP="00327F91">
      <w:pPr>
        <w:jc w:val="both"/>
        <w:rPr>
          <w:b/>
          <w:bCs/>
          <w:sz w:val="28"/>
          <w:szCs w:val="28"/>
        </w:rPr>
      </w:pPr>
    </w:p>
    <w:p w14:paraId="60E074CE" w14:textId="77777777" w:rsidR="00FB18DA" w:rsidRPr="007E2F0F" w:rsidRDefault="00FB18DA" w:rsidP="00327F91">
      <w:pPr>
        <w:tabs>
          <w:tab w:val="right" w:pos="851"/>
        </w:tabs>
        <w:ind w:firstLine="709"/>
        <w:jc w:val="right"/>
        <w:rPr>
          <w:sz w:val="28"/>
          <w:szCs w:val="28"/>
        </w:rPr>
      </w:pPr>
      <w:r w:rsidRPr="007E2F0F">
        <w:rPr>
          <w:sz w:val="28"/>
          <w:szCs w:val="28"/>
        </w:rPr>
        <w:t>Таблица 2</w:t>
      </w:r>
    </w:p>
    <w:tbl>
      <w:tblPr>
        <w:tblW w:w="5295" w:type="pct"/>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6"/>
        <w:gridCol w:w="2273"/>
        <w:gridCol w:w="849"/>
        <w:gridCol w:w="993"/>
        <w:gridCol w:w="991"/>
        <w:gridCol w:w="1559"/>
        <w:gridCol w:w="1432"/>
        <w:gridCol w:w="2253"/>
      </w:tblGrid>
      <w:tr w:rsidR="00350F66" w:rsidRPr="007E2F0F" w14:paraId="77A398BF" w14:textId="77777777" w:rsidTr="00350F66">
        <w:tc>
          <w:tcPr>
            <w:tcW w:w="259" w:type="pct"/>
            <w:vMerge w:val="restart"/>
          </w:tcPr>
          <w:p w14:paraId="1DEDDA81" w14:textId="77777777" w:rsidR="00350F66" w:rsidRPr="007E2F0F" w:rsidRDefault="00350F66">
            <w:pPr>
              <w:tabs>
                <w:tab w:val="right" w:pos="851"/>
              </w:tabs>
              <w:spacing w:line="276" w:lineRule="auto"/>
              <w:rPr>
                <w:lang w:eastAsia="en-US"/>
              </w:rPr>
            </w:pPr>
            <w:r w:rsidRPr="007E2F0F">
              <w:rPr>
                <w:sz w:val="22"/>
                <w:szCs w:val="22"/>
                <w:lang w:eastAsia="en-US"/>
              </w:rPr>
              <w:t>№</w:t>
            </w:r>
          </w:p>
          <w:p w14:paraId="48E44E45" w14:textId="77777777" w:rsidR="00350F66" w:rsidRPr="007E2F0F" w:rsidRDefault="00350F66">
            <w:pPr>
              <w:tabs>
                <w:tab w:val="right" w:pos="851"/>
              </w:tabs>
              <w:spacing w:line="276" w:lineRule="auto"/>
              <w:rPr>
                <w:lang w:eastAsia="en-US"/>
              </w:rPr>
            </w:pPr>
            <w:r w:rsidRPr="007E2F0F">
              <w:rPr>
                <w:sz w:val="22"/>
                <w:szCs w:val="22"/>
                <w:lang w:eastAsia="en-US"/>
              </w:rPr>
              <w:t>п/п</w:t>
            </w:r>
          </w:p>
        </w:tc>
        <w:tc>
          <w:tcPr>
            <w:tcW w:w="1041" w:type="pct"/>
            <w:vMerge w:val="restart"/>
          </w:tcPr>
          <w:p w14:paraId="799B8AE0" w14:textId="77777777" w:rsidR="00350F66" w:rsidRPr="007E2F0F" w:rsidRDefault="00350F66">
            <w:pPr>
              <w:tabs>
                <w:tab w:val="right" w:pos="851"/>
              </w:tabs>
              <w:spacing w:line="276" w:lineRule="auto"/>
              <w:rPr>
                <w:lang w:eastAsia="en-US"/>
              </w:rPr>
            </w:pPr>
            <w:r w:rsidRPr="007E2F0F">
              <w:rPr>
                <w:b/>
                <w:bCs/>
                <w:sz w:val="22"/>
                <w:szCs w:val="22"/>
                <w:lang w:eastAsia="en-US"/>
              </w:rPr>
              <w:t>Наименование тем  (разделов) дисциплины</w:t>
            </w:r>
          </w:p>
        </w:tc>
        <w:tc>
          <w:tcPr>
            <w:tcW w:w="2668" w:type="pct"/>
            <w:gridSpan w:val="5"/>
          </w:tcPr>
          <w:p w14:paraId="5F2B9D19" w14:textId="77777777" w:rsidR="00350F66" w:rsidRPr="007E2F0F" w:rsidRDefault="00350F66">
            <w:pPr>
              <w:tabs>
                <w:tab w:val="right" w:pos="851"/>
              </w:tabs>
              <w:spacing w:line="276" w:lineRule="auto"/>
              <w:jc w:val="center"/>
              <w:rPr>
                <w:b/>
                <w:bCs/>
                <w:lang w:eastAsia="en-US"/>
              </w:rPr>
            </w:pPr>
            <w:r w:rsidRPr="007E2F0F">
              <w:rPr>
                <w:b/>
                <w:bCs/>
                <w:sz w:val="22"/>
                <w:szCs w:val="22"/>
                <w:lang w:eastAsia="en-US"/>
              </w:rPr>
              <w:t>Трудоемкость в часах</w:t>
            </w:r>
          </w:p>
        </w:tc>
        <w:tc>
          <w:tcPr>
            <w:tcW w:w="1032" w:type="pct"/>
            <w:vMerge w:val="restart"/>
          </w:tcPr>
          <w:p w14:paraId="2736AD50" w14:textId="77777777" w:rsidR="00350F66" w:rsidRPr="007E2F0F" w:rsidRDefault="00350F66">
            <w:pPr>
              <w:tabs>
                <w:tab w:val="right" w:pos="851"/>
              </w:tabs>
              <w:spacing w:line="276" w:lineRule="auto"/>
              <w:rPr>
                <w:b/>
                <w:bCs/>
                <w:lang w:eastAsia="en-US"/>
              </w:rPr>
            </w:pPr>
            <w:r w:rsidRPr="007E2F0F">
              <w:rPr>
                <w:b/>
                <w:bCs/>
                <w:sz w:val="22"/>
                <w:szCs w:val="22"/>
                <w:lang w:eastAsia="en-US"/>
              </w:rPr>
              <w:t>Формы текущего контроля успеваемости</w:t>
            </w:r>
          </w:p>
        </w:tc>
      </w:tr>
      <w:tr w:rsidR="00350F66" w:rsidRPr="007E2F0F" w14:paraId="4EA06E06" w14:textId="77777777" w:rsidTr="00350F66">
        <w:tc>
          <w:tcPr>
            <w:tcW w:w="259" w:type="pct"/>
            <w:vMerge/>
            <w:vAlign w:val="center"/>
          </w:tcPr>
          <w:p w14:paraId="5A27CA8D" w14:textId="77777777" w:rsidR="00350F66" w:rsidRPr="007E2F0F" w:rsidRDefault="00350F66">
            <w:pPr>
              <w:spacing w:line="276" w:lineRule="auto"/>
              <w:rPr>
                <w:lang w:eastAsia="en-US"/>
              </w:rPr>
            </w:pPr>
          </w:p>
        </w:tc>
        <w:tc>
          <w:tcPr>
            <w:tcW w:w="1041" w:type="pct"/>
            <w:vMerge/>
            <w:vAlign w:val="center"/>
          </w:tcPr>
          <w:p w14:paraId="4392641B" w14:textId="77777777" w:rsidR="00350F66" w:rsidRPr="007E2F0F" w:rsidRDefault="00350F66">
            <w:pPr>
              <w:spacing w:line="276" w:lineRule="auto"/>
              <w:rPr>
                <w:lang w:eastAsia="en-US"/>
              </w:rPr>
            </w:pPr>
          </w:p>
        </w:tc>
        <w:tc>
          <w:tcPr>
            <w:tcW w:w="389" w:type="pct"/>
            <w:vMerge w:val="restart"/>
          </w:tcPr>
          <w:p w14:paraId="62173453" w14:textId="77777777" w:rsidR="00350F66" w:rsidRPr="007E2F0F" w:rsidRDefault="00350F66">
            <w:pPr>
              <w:tabs>
                <w:tab w:val="right" w:pos="851"/>
              </w:tabs>
              <w:spacing w:line="276" w:lineRule="auto"/>
              <w:rPr>
                <w:b/>
                <w:bCs/>
                <w:lang w:eastAsia="en-US"/>
              </w:rPr>
            </w:pPr>
            <w:r w:rsidRPr="007E2F0F">
              <w:rPr>
                <w:b/>
                <w:bCs/>
                <w:sz w:val="22"/>
                <w:szCs w:val="22"/>
                <w:lang w:eastAsia="en-US"/>
              </w:rPr>
              <w:t>Всего</w:t>
            </w:r>
          </w:p>
        </w:tc>
        <w:tc>
          <w:tcPr>
            <w:tcW w:w="1622" w:type="pct"/>
            <w:gridSpan w:val="3"/>
          </w:tcPr>
          <w:p w14:paraId="2F3F5029" w14:textId="77777777" w:rsidR="00350F66" w:rsidRPr="00D630DB" w:rsidRDefault="00350F66">
            <w:pPr>
              <w:tabs>
                <w:tab w:val="right" w:pos="851"/>
              </w:tabs>
              <w:spacing w:line="276" w:lineRule="auto"/>
              <w:rPr>
                <w:b/>
                <w:bCs/>
                <w:lang w:eastAsia="en-US"/>
              </w:rPr>
            </w:pPr>
            <w:r w:rsidRPr="00D630DB">
              <w:rPr>
                <w:b/>
                <w:bCs/>
                <w:sz w:val="22"/>
                <w:szCs w:val="22"/>
                <w:lang w:eastAsia="en-US"/>
              </w:rPr>
              <w:t>Контактная работа -Аудиторная работа</w:t>
            </w:r>
          </w:p>
        </w:tc>
        <w:tc>
          <w:tcPr>
            <w:tcW w:w="656" w:type="pct"/>
            <w:vMerge w:val="restart"/>
          </w:tcPr>
          <w:p w14:paraId="2AF2FFF9" w14:textId="77777777" w:rsidR="00350F66" w:rsidRPr="007E2F0F" w:rsidRDefault="00350F66">
            <w:pPr>
              <w:tabs>
                <w:tab w:val="right" w:pos="851"/>
              </w:tabs>
              <w:spacing w:line="276" w:lineRule="auto"/>
              <w:rPr>
                <w:color w:val="7030A0"/>
                <w:lang w:eastAsia="en-US"/>
              </w:rPr>
            </w:pPr>
            <w:r w:rsidRPr="007E2F0F">
              <w:rPr>
                <w:b/>
                <w:bCs/>
                <w:sz w:val="22"/>
                <w:szCs w:val="22"/>
                <w:lang w:eastAsia="en-US"/>
              </w:rPr>
              <w:t>Самостоятельная работа</w:t>
            </w:r>
          </w:p>
        </w:tc>
        <w:tc>
          <w:tcPr>
            <w:tcW w:w="1032" w:type="pct"/>
            <w:vMerge/>
            <w:vAlign w:val="center"/>
          </w:tcPr>
          <w:p w14:paraId="4752CD72" w14:textId="77777777" w:rsidR="00350F66" w:rsidRPr="007E2F0F" w:rsidRDefault="00350F66">
            <w:pPr>
              <w:spacing w:line="276" w:lineRule="auto"/>
              <w:rPr>
                <w:b/>
                <w:bCs/>
                <w:lang w:eastAsia="en-US"/>
              </w:rPr>
            </w:pPr>
          </w:p>
        </w:tc>
      </w:tr>
      <w:tr w:rsidR="00350F66" w:rsidRPr="007E2F0F" w14:paraId="3428D57B" w14:textId="77777777" w:rsidTr="00350F66">
        <w:tc>
          <w:tcPr>
            <w:tcW w:w="259" w:type="pct"/>
            <w:vMerge/>
            <w:vAlign w:val="center"/>
          </w:tcPr>
          <w:p w14:paraId="7BA9AD53" w14:textId="77777777" w:rsidR="00350F66" w:rsidRPr="007E2F0F" w:rsidRDefault="00350F66">
            <w:pPr>
              <w:spacing w:line="276" w:lineRule="auto"/>
              <w:rPr>
                <w:lang w:eastAsia="en-US"/>
              </w:rPr>
            </w:pPr>
          </w:p>
        </w:tc>
        <w:tc>
          <w:tcPr>
            <w:tcW w:w="1041" w:type="pct"/>
            <w:vMerge/>
            <w:vAlign w:val="center"/>
          </w:tcPr>
          <w:p w14:paraId="376B3E7E" w14:textId="77777777" w:rsidR="00350F66" w:rsidRPr="007E2F0F" w:rsidRDefault="00350F66">
            <w:pPr>
              <w:spacing w:line="276" w:lineRule="auto"/>
              <w:rPr>
                <w:lang w:eastAsia="en-US"/>
              </w:rPr>
            </w:pPr>
          </w:p>
        </w:tc>
        <w:tc>
          <w:tcPr>
            <w:tcW w:w="389" w:type="pct"/>
            <w:vMerge/>
            <w:vAlign w:val="center"/>
          </w:tcPr>
          <w:p w14:paraId="28492CA2" w14:textId="77777777" w:rsidR="00350F66" w:rsidRPr="007E2F0F" w:rsidRDefault="00350F66">
            <w:pPr>
              <w:spacing w:line="276" w:lineRule="auto"/>
              <w:rPr>
                <w:b/>
                <w:bCs/>
                <w:lang w:eastAsia="en-US"/>
              </w:rPr>
            </w:pPr>
          </w:p>
        </w:tc>
        <w:tc>
          <w:tcPr>
            <w:tcW w:w="455" w:type="pct"/>
          </w:tcPr>
          <w:p w14:paraId="1A4219EC" w14:textId="77777777" w:rsidR="00350F66" w:rsidRPr="007E2F0F" w:rsidRDefault="00350F66">
            <w:pPr>
              <w:tabs>
                <w:tab w:val="right" w:pos="851"/>
              </w:tabs>
              <w:spacing w:line="276" w:lineRule="auto"/>
              <w:rPr>
                <w:lang w:eastAsia="en-US"/>
              </w:rPr>
            </w:pPr>
            <w:r w:rsidRPr="007E2F0F">
              <w:rPr>
                <w:sz w:val="22"/>
                <w:szCs w:val="22"/>
                <w:lang w:eastAsia="en-US"/>
              </w:rPr>
              <w:t>Общая, в т.ч.:</w:t>
            </w:r>
          </w:p>
        </w:tc>
        <w:tc>
          <w:tcPr>
            <w:tcW w:w="454" w:type="pct"/>
          </w:tcPr>
          <w:p w14:paraId="74E928C1" w14:textId="77777777" w:rsidR="00350F66" w:rsidRPr="007E2F0F" w:rsidRDefault="00350F66">
            <w:pPr>
              <w:tabs>
                <w:tab w:val="right" w:pos="851"/>
              </w:tabs>
              <w:spacing w:line="276" w:lineRule="auto"/>
              <w:rPr>
                <w:lang w:eastAsia="en-US"/>
              </w:rPr>
            </w:pPr>
            <w:r w:rsidRPr="007E2F0F">
              <w:rPr>
                <w:sz w:val="22"/>
                <w:szCs w:val="22"/>
                <w:lang w:eastAsia="en-US"/>
              </w:rPr>
              <w:t>Лекции</w:t>
            </w:r>
          </w:p>
        </w:tc>
        <w:tc>
          <w:tcPr>
            <w:tcW w:w="714" w:type="pct"/>
          </w:tcPr>
          <w:p w14:paraId="2FCD72E5" w14:textId="77777777" w:rsidR="00350F66" w:rsidRPr="007E2F0F" w:rsidRDefault="00350F66">
            <w:pPr>
              <w:tabs>
                <w:tab w:val="right" w:pos="851"/>
              </w:tabs>
              <w:spacing w:line="276" w:lineRule="auto"/>
              <w:rPr>
                <w:lang w:eastAsia="en-US"/>
              </w:rPr>
            </w:pPr>
            <w:r w:rsidRPr="007E2F0F">
              <w:rPr>
                <w:sz w:val="22"/>
                <w:szCs w:val="22"/>
                <w:lang w:eastAsia="en-US"/>
              </w:rPr>
              <w:t>Семинары, практические   занятия</w:t>
            </w:r>
          </w:p>
        </w:tc>
        <w:tc>
          <w:tcPr>
            <w:tcW w:w="656" w:type="pct"/>
            <w:vMerge/>
            <w:vAlign w:val="center"/>
          </w:tcPr>
          <w:p w14:paraId="77BD7B8D" w14:textId="77777777" w:rsidR="00350F66" w:rsidRPr="007E2F0F" w:rsidRDefault="00350F66">
            <w:pPr>
              <w:spacing w:line="276" w:lineRule="auto"/>
              <w:rPr>
                <w:color w:val="7030A0"/>
                <w:lang w:eastAsia="en-US"/>
              </w:rPr>
            </w:pPr>
          </w:p>
        </w:tc>
        <w:tc>
          <w:tcPr>
            <w:tcW w:w="1032" w:type="pct"/>
            <w:vMerge/>
            <w:vAlign w:val="center"/>
          </w:tcPr>
          <w:p w14:paraId="3B39D18D" w14:textId="77777777" w:rsidR="00350F66" w:rsidRPr="007E2F0F" w:rsidRDefault="00350F66">
            <w:pPr>
              <w:spacing w:line="276" w:lineRule="auto"/>
              <w:rPr>
                <w:b/>
                <w:bCs/>
                <w:lang w:eastAsia="en-US"/>
              </w:rPr>
            </w:pPr>
          </w:p>
        </w:tc>
      </w:tr>
      <w:tr w:rsidR="00350F66" w:rsidRPr="007E2F0F" w14:paraId="47A30E96" w14:textId="77777777" w:rsidTr="00350F66">
        <w:tc>
          <w:tcPr>
            <w:tcW w:w="259" w:type="pct"/>
          </w:tcPr>
          <w:p w14:paraId="1D929F8F" w14:textId="77777777" w:rsidR="00350F66" w:rsidRPr="007E2F0F" w:rsidRDefault="00350F66" w:rsidP="00350F66">
            <w:pPr>
              <w:tabs>
                <w:tab w:val="right" w:pos="851"/>
              </w:tabs>
              <w:spacing w:line="276" w:lineRule="auto"/>
              <w:rPr>
                <w:lang w:eastAsia="en-US"/>
              </w:rPr>
            </w:pPr>
            <w:r w:rsidRPr="007E2F0F">
              <w:rPr>
                <w:lang w:eastAsia="en-US"/>
              </w:rPr>
              <w:t>1.</w:t>
            </w:r>
          </w:p>
        </w:tc>
        <w:tc>
          <w:tcPr>
            <w:tcW w:w="1041" w:type="pct"/>
          </w:tcPr>
          <w:p w14:paraId="1CFFFC8E" w14:textId="0608706F" w:rsidR="00350F66" w:rsidRPr="007E2F0F" w:rsidRDefault="00350F66" w:rsidP="00350F66">
            <w:pPr>
              <w:tabs>
                <w:tab w:val="right" w:pos="851"/>
              </w:tabs>
              <w:spacing w:line="276" w:lineRule="auto"/>
              <w:rPr>
                <w:lang w:eastAsia="en-US"/>
              </w:rPr>
            </w:pPr>
            <w:r w:rsidRPr="0014321F">
              <w:rPr>
                <w:lang w:eastAsia="en-US"/>
              </w:rPr>
              <w:t>Тема 1. Риторика: практика устной и письменной коммуникации</w:t>
            </w:r>
          </w:p>
        </w:tc>
        <w:tc>
          <w:tcPr>
            <w:tcW w:w="389" w:type="pct"/>
          </w:tcPr>
          <w:p w14:paraId="238891A1" w14:textId="74A08FE1" w:rsidR="00350F66" w:rsidRPr="007E2F0F" w:rsidRDefault="00350F66" w:rsidP="00F0004E">
            <w:pPr>
              <w:tabs>
                <w:tab w:val="right" w:pos="851"/>
              </w:tabs>
              <w:spacing w:line="276" w:lineRule="auto"/>
              <w:jc w:val="center"/>
              <w:rPr>
                <w:lang w:eastAsia="en-US"/>
              </w:rPr>
            </w:pPr>
            <w:r w:rsidRPr="007F2941">
              <w:rPr>
                <w:lang w:eastAsia="en-US"/>
              </w:rPr>
              <w:t>2</w:t>
            </w:r>
            <w:r>
              <w:rPr>
                <w:lang w:eastAsia="en-US"/>
              </w:rPr>
              <w:t>2</w:t>
            </w:r>
          </w:p>
        </w:tc>
        <w:tc>
          <w:tcPr>
            <w:tcW w:w="455" w:type="pct"/>
          </w:tcPr>
          <w:p w14:paraId="49479040" w14:textId="34926CEB" w:rsidR="00350F66" w:rsidRPr="007E2F0F" w:rsidRDefault="00350F66" w:rsidP="00F0004E">
            <w:pPr>
              <w:tabs>
                <w:tab w:val="right" w:pos="851"/>
              </w:tabs>
              <w:spacing w:line="276" w:lineRule="auto"/>
              <w:jc w:val="center"/>
              <w:rPr>
                <w:lang w:eastAsia="en-US"/>
              </w:rPr>
            </w:pPr>
            <w:r>
              <w:rPr>
                <w:lang w:eastAsia="en-US"/>
              </w:rPr>
              <w:t>8</w:t>
            </w:r>
          </w:p>
        </w:tc>
        <w:tc>
          <w:tcPr>
            <w:tcW w:w="454" w:type="pct"/>
          </w:tcPr>
          <w:p w14:paraId="5975BB05" w14:textId="1419F2E7" w:rsidR="00350F66" w:rsidRPr="007E2F0F" w:rsidRDefault="00350F66" w:rsidP="00F0004E">
            <w:pPr>
              <w:tabs>
                <w:tab w:val="right" w:pos="851"/>
              </w:tabs>
              <w:spacing w:line="276" w:lineRule="auto"/>
              <w:jc w:val="center"/>
              <w:rPr>
                <w:lang w:eastAsia="en-US"/>
              </w:rPr>
            </w:pPr>
            <w:r w:rsidRPr="007F2941">
              <w:rPr>
                <w:lang w:eastAsia="en-US"/>
              </w:rPr>
              <w:t>2</w:t>
            </w:r>
          </w:p>
        </w:tc>
        <w:tc>
          <w:tcPr>
            <w:tcW w:w="714" w:type="pct"/>
          </w:tcPr>
          <w:p w14:paraId="14948B81" w14:textId="008C15A9" w:rsidR="00350F66" w:rsidRPr="007E2F0F" w:rsidRDefault="00350F66" w:rsidP="00F0004E">
            <w:pPr>
              <w:tabs>
                <w:tab w:val="right" w:pos="851"/>
              </w:tabs>
              <w:spacing w:line="276" w:lineRule="auto"/>
              <w:jc w:val="center"/>
              <w:rPr>
                <w:lang w:eastAsia="en-US"/>
              </w:rPr>
            </w:pPr>
            <w:r>
              <w:rPr>
                <w:lang w:eastAsia="en-US"/>
              </w:rPr>
              <w:t>6</w:t>
            </w:r>
          </w:p>
        </w:tc>
        <w:tc>
          <w:tcPr>
            <w:tcW w:w="656" w:type="pct"/>
          </w:tcPr>
          <w:p w14:paraId="21B8A1CA" w14:textId="1F158212" w:rsidR="00350F66" w:rsidRPr="007E2F0F" w:rsidRDefault="00350F66" w:rsidP="00F0004E">
            <w:pPr>
              <w:tabs>
                <w:tab w:val="right" w:pos="851"/>
              </w:tabs>
              <w:spacing w:line="276" w:lineRule="auto"/>
              <w:jc w:val="center"/>
              <w:rPr>
                <w:lang w:eastAsia="en-US"/>
              </w:rPr>
            </w:pPr>
            <w:r w:rsidRPr="007F2941">
              <w:rPr>
                <w:lang w:eastAsia="en-US"/>
              </w:rPr>
              <w:t>14</w:t>
            </w:r>
          </w:p>
        </w:tc>
        <w:tc>
          <w:tcPr>
            <w:tcW w:w="1032" w:type="pct"/>
          </w:tcPr>
          <w:p w14:paraId="432398A0" w14:textId="77777777" w:rsidR="00350F66" w:rsidRPr="007E2F0F" w:rsidRDefault="00350F66" w:rsidP="00350F66">
            <w:pPr>
              <w:tabs>
                <w:tab w:val="right" w:pos="851"/>
              </w:tabs>
              <w:spacing w:line="276" w:lineRule="auto"/>
              <w:rPr>
                <w:lang w:eastAsia="en-US"/>
              </w:rPr>
            </w:pPr>
            <w:r w:rsidRPr="007E2F0F">
              <w:rPr>
                <w:lang w:eastAsia="en-US"/>
              </w:rPr>
              <w:t>опрос, дискуссия, кейсы</w:t>
            </w:r>
          </w:p>
        </w:tc>
      </w:tr>
      <w:tr w:rsidR="00350F66" w:rsidRPr="007E2F0F" w14:paraId="4F43F72B" w14:textId="77777777" w:rsidTr="00350F66">
        <w:tc>
          <w:tcPr>
            <w:tcW w:w="259" w:type="pct"/>
          </w:tcPr>
          <w:p w14:paraId="55736FE0" w14:textId="77777777" w:rsidR="00350F66" w:rsidRPr="007E2F0F" w:rsidRDefault="00350F66" w:rsidP="00350F66">
            <w:pPr>
              <w:tabs>
                <w:tab w:val="right" w:pos="851"/>
              </w:tabs>
              <w:spacing w:line="276" w:lineRule="auto"/>
              <w:rPr>
                <w:lang w:eastAsia="en-US"/>
              </w:rPr>
            </w:pPr>
            <w:r w:rsidRPr="007E2F0F">
              <w:rPr>
                <w:lang w:eastAsia="en-US"/>
              </w:rPr>
              <w:t>2.</w:t>
            </w:r>
          </w:p>
        </w:tc>
        <w:tc>
          <w:tcPr>
            <w:tcW w:w="1041" w:type="pct"/>
          </w:tcPr>
          <w:p w14:paraId="4897C6FB" w14:textId="3F23BEF0" w:rsidR="00350F66" w:rsidRPr="007E2F0F" w:rsidRDefault="00350F66" w:rsidP="00350F66">
            <w:pPr>
              <w:tabs>
                <w:tab w:val="right" w:pos="851"/>
              </w:tabs>
              <w:spacing w:line="276" w:lineRule="auto"/>
              <w:rPr>
                <w:lang w:eastAsia="en-US"/>
              </w:rPr>
            </w:pPr>
            <w:r w:rsidRPr="003E0784">
              <w:rPr>
                <w:lang w:eastAsia="en-US"/>
              </w:rPr>
              <w:t>Тема 2. Особенности устной коммуникации в деловой среде</w:t>
            </w:r>
          </w:p>
        </w:tc>
        <w:tc>
          <w:tcPr>
            <w:tcW w:w="389" w:type="pct"/>
          </w:tcPr>
          <w:p w14:paraId="01B96686" w14:textId="00D00DBE" w:rsidR="00350F66" w:rsidRPr="007E2F0F" w:rsidRDefault="00350F66" w:rsidP="00F0004E">
            <w:pPr>
              <w:tabs>
                <w:tab w:val="right" w:pos="851"/>
              </w:tabs>
              <w:spacing w:line="276" w:lineRule="auto"/>
              <w:jc w:val="center"/>
              <w:rPr>
                <w:lang w:eastAsia="en-US"/>
              </w:rPr>
            </w:pPr>
            <w:r w:rsidRPr="007F2941">
              <w:rPr>
                <w:lang w:eastAsia="en-US"/>
              </w:rPr>
              <w:t>2</w:t>
            </w:r>
            <w:r>
              <w:rPr>
                <w:lang w:eastAsia="en-US"/>
              </w:rPr>
              <w:t>2</w:t>
            </w:r>
          </w:p>
        </w:tc>
        <w:tc>
          <w:tcPr>
            <w:tcW w:w="455" w:type="pct"/>
          </w:tcPr>
          <w:p w14:paraId="409EE644" w14:textId="07B0E8AB" w:rsidR="00350F66" w:rsidRPr="007E2F0F" w:rsidRDefault="00350F66" w:rsidP="00F0004E">
            <w:pPr>
              <w:tabs>
                <w:tab w:val="right" w:pos="851"/>
              </w:tabs>
              <w:spacing w:line="276" w:lineRule="auto"/>
              <w:jc w:val="center"/>
              <w:rPr>
                <w:lang w:eastAsia="en-US"/>
              </w:rPr>
            </w:pPr>
            <w:r>
              <w:rPr>
                <w:lang w:eastAsia="en-US"/>
              </w:rPr>
              <w:t>8</w:t>
            </w:r>
          </w:p>
        </w:tc>
        <w:tc>
          <w:tcPr>
            <w:tcW w:w="454" w:type="pct"/>
          </w:tcPr>
          <w:p w14:paraId="2AF49267" w14:textId="680B51AC" w:rsidR="00350F66" w:rsidRPr="007E2F0F" w:rsidRDefault="00350F66" w:rsidP="00F0004E">
            <w:pPr>
              <w:tabs>
                <w:tab w:val="right" w:pos="851"/>
              </w:tabs>
              <w:spacing w:line="276" w:lineRule="auto"/>
              <w:jc w:val="center"/>
              <w:rPr>
                <w:lang w:eastAsia="en-US"/>
              </w:rPr>
            </w:pPr>
            <w:r w:rsidRPr="007F2941">
              <w:rPr>
                <w:lang w:eastAsia="en-US"/>
              </w:rPr>
              <w:t>-</w:t>
            </w:r>
          </w:p>
        </w:tc>
        <w:tc>
          <w:tcPr>
            <w:tcW w:w="714" w:type="pct"/>
          </w:tcPr>
          <w:p w14:paraId="03A13FC8" w14:textId="2FFE0A67" w:rsidR="00350F66" w:rsidRPr="007E2F0F" w:rsidRDefault="00350F66" w:rsidP="00F0004E">
            <w:pPr>
              <w:tabs>
                <w:tab w:val="right" w:pos="851"/>
              </w:tabs>
              <w:spacing w:line="276" w:lineRule="auto"/>
              <w:jc w:val="center"/>
              <w:rPr>
                <w:lang w:eastAsia="en-US"/>
              </w:rPr>
            </w:pPr>
            <w:r>
              <w:rPr>
                <w:lang w:eastAsia="en-US"/>
              </w:rPr>
              <w:t>8</w:t>
            </w:r>
          </w:p>
        </w:tc>
        <w:tc>
          <w:tcPr>
            <w:tcW w:w="656" w:type="pct"/>
          </w:tcPr>
          <w:p w14:paraId="5C187E46" w14:textId="55481FF9" w:rsidR="00350F66" w:rsidRPr="007E2F0F" w:rsidRDefault="00350F66" w:rsidP="00F0004E">
            <w:pPr>
              <w:tabs>
                <w:tab w:val="right" w:pos="851"/>
              </w:tabs>
              <w:spacing w:line="276" w:lineRule="auto"/>
              <w:jc w:val="center"/>
              <w:rPr>
                <w:lang w:eastAsia="en-US"/>
              </w:rPr>
            </w:pPr>
            <w:r w:rsidRPr="007F2941">
              <w:rPr>
                <w:lang w:eastAsia="en-US"/>
              </w:rPr>
              <w:t>14</w:t>
            </w:r>
          </w:p>
        </w:tc>
        <w:tc>
          <w:tcPr>
            <w:tcW w:w="1032" w:type="pct"/>
          </w:tcPr>
          <w:p w14:paraId="32B11A1F" w14:textId="77777777" w:rsidR="00350F66" w:rsidRPr="007E2F0F" w:rsidRDefault="00350F66" w:rsidP="00350F66">
            <w:pPr>
              <w:tabs>
                <w:tab w:val="right" w:pos="851"/>
              </w:tabs>
              <w:spacing w:line="276" w:lineRule="auto"/>
              <w:rPr>
                <w:lang w:eastAsia="en-US"/>
              </w:rPr>
            </w:pPr>
            <w:r w:rsidRPr="007E2F0F">
              <w:rPr>
                <w:lang w:eastAsia="en-US"/>
              </w:rPr>
              <w:t>опрос, проектное задание, тесты</w:t>
            </w:r>
          </w:p>
        </w:tc>
      </w:tr>
      <w:tr w:rsidR="00350F66" w:rsidRPr="007E2F0F" w14:paraId="0F075FEE" w14:textId="77777777" w:rsidTr="00350F66">
        <w:tc>
          <w:tcPr>
            <w:tcW w:w="259" w:type="pct"/>
          </w:tcPr>
          <w:p w14:paraId="7D6E19A3" w14:textId="77777777" w:rsidR="00350F66" w:rsidRPr="007E2F0F" w:rsidRDefault="00350F66" w:rsidP="00350F66">
            <w:pPr>
              <w:tabs>
                <w:tab w:val="right" w:pos="851"/>
              </w:tabs>
              <w:spacing w:line="276" w:lineRule="auto"/>
              <w:rPr>
                <w:lang w:eastAsia="en-US"/>
              </w:rPr>
            </w:pPr>
            <w:r w:rsidRPr="007E2F0F">
              <w:rPr>
                <w:lang w:eastAsia="en-US"/>
              </w:rPr>
              <w:t>3</w:t>
            </w:r>
          </w:p>
        </w:tc>
        <w:tc>
          <w:tcPr>
            <w:tcW w:w="1041" w:type="pct"/>
          </w:tcPr>
          <w:p w14:paraId="03DA8D70" w14:textId="419DCE6A" w:rsidR="00350F66" w:rsidRPr="007E2F0F" w:rsidRDefault="00350F66" w:rsidP="00350F66">
            <w:pPr>
              <w:tabs>
                <w:tab w:val="right" w:pos="851"/>
              </w:tabs>
              <w:spacing w:line="276" w:lineRule="auto"/>
              <w:rPr>
                <w:lang w:eastAsia="en-US"/>
              </w:rPr>
            </w:pPr>
            <w:r w:rsidRPr="003E0784">
              <w:rPr>
                <w:lang w:eastAsia="en-US"/>
              </w:rPr>
              <w:t>Тема 3. Технологии генерации идей и организации процесса делового письма</w:t>
            </w:r>
          </w:p>
        </w:tc>
        <w:tc>
          <w:tcPr>
            <w:tcW w:w="389" w:type="pct"/>
          </w:tcPr>
          <w:p w14:paraId="7270A1AE" w14:textId="43EB6FF6" w:rsidR="00350F66" w:rsidRPr="007E2F0F" w:rsidRDefault="00350F66" w:rsidP="00F0004E">
            <w:pPr>
              <w:tabs>
                <w:tab w:val="right" w:pos="851"/>
              </w:tabs>
              <w:spacing w:line="276" w:lineRule="auto"/>
              <w:jc w:val="center"/>
              <w:rPr>
                <w:lang w:eastAsia="en-US"/>
              </w:rPr>
            </w:pPr>
            <w:r w:rsidRPr="007F2941">
              <w:rPr>
                <w:lang w:eastAsia="en-US"/>
              </w:rPr>
              <w:t>2</w:t>
            </w:r>
            <w:r>
              <w:rPr>
                <w:lang w:eastAsia="en-US"/>
              </w:rPr>
              <w:t>2</w:t>
            </w:r>
          </w:p>
        </w:tc>
        <w:tc>
          <w:tcPr>
            <w:tcW w:w="455" w:type="pct"/>
          </w:tcPr>
          <w:p w14:paraId="65F77F8D" w14:textId="5551AB73" w:rsidR="00350F66" w:rsidRPr="007E2F0F" w:rsidRDefault="00350F66" w:rsidP="00F0004E">
            <w:pPr>
              <w:tabs>
                <w:tab w:val="right" w:pos="851"/>
              </w:tabs>
              <w:spacing w:line="276" w:lineRule="auto"/>
              <w:jc w:val="center"/>
              <w:rPr>
                <w:lang w:eastAsia="en-US"/>
              </w:rPr>
            </w:pPr>
            <w:r>
              <w:rPr>
                <w:lang w:eastAsia="en-US"/>
              </w:rPr>
              <w:t>8</w:t>
            </w:r>
          </w:p>
        </w:tc>
        <w:tc>
          <w:tcPr>
            <w:tcW w:w="454" w:type="pct"/>
          </w:tcPr>
          <w:p w14:paraId="62E5416D" w14:textId="488E8E95" w:rsidR="00350F66" w:rsidRPr="007E2F0F" w:rsidRDefault="00350F66" w:rsidP="00F0004E">
            <w:pPr>
              <w:tabs>
                <w:tab w:val="right" w:pos="851"/>
              </w:tabs>
              <w:spacing w:line="276" w:lineRule="auto"/>
              <w:jc w:val="center"/>
              <w:rPr>
                <w:lang w:eastAsia="en-US"/>
              </w:rPr>
            </w:pPr>
            <w:r w:rsidRPr="007F2941">
              <w:rPr>
                <w:lang w:eastAsia="en-US"/>
              </w:rPr>
              <w:t>-</w:t>
            </w:r>
          </w:p>
        </w:tc>
        <w:tc>
          <w:tcPr>
            <w:tcW w:w="714" w:type="pct"/>
          </w:tcPr>
          <w:p w14:paraId="100BE072" w14:textId="55D2D0A4" w:rsidR="00350F66" w:rsidRPr="007E2F0F" w:rsidRDefault="00350F66" w:rsidP="00F0004E">
            <w:pPr>
              <w:tabs>
                <w:tab w:val="right" w:pos="851"/>
              </w:tabs>
              <w:spacing w:line="276" w:lineRule="auto"/>
              <w:jc w:val="center"/>
              <w:rPr>
                <w:lang w:eastAsia="en-US"/>
              </w:rPr>
            </w:pPr>
            <w:r>
              <w:rPr>
                <w:lang w:eastAsia="en-US"/>
              </w:rPr>
              <w:t>8</w:t>
            </w:r>
          </w:p>
        </w:tc>
        <w:tc>
          <w:tcPr>
            <w:tcW w:w="656" w:type="pct"/>
          </w:tcPr>
          <w:p w14:paraId="32AE33D5" w14:textId="3AD6709B" w:rsidR="00350F66" w:rsidRPr="007E2F0F" w:rsidRDefault="00350F66" w:rsidP="00F0004E">
            <w:pPr>
              <w:tabs>
                <w:tab w:val="right" w:pos="851"/>
              </w:tabs>
              <w:spacing w:line="276" w:lineRule="auto"/>
              <w:jc w:val="center"/>
              <w:rPr>
                <w:lang w:eastAsia="en-US"/>
              </w:rPr>
            </w:pPr>
            <w:r w:rsidRPr="007F2941">
              <w:rPr>
                <w:lang w:eastAsia="en-US"/>
              </w:rPr>
              <w:t>1</w:t>
            </w:r>
            <w:r>
              <w:rPr>
                <w:lang w:eastAsia="en-US"/>
              </w:rPr>
              <w:t>4</w:t>
            </w:r>
          </w:p>
        </w:tc>
        <w:tc>
          <w:tcPr>
            <w:tcW w:w="1032" w:type="pct"/>
          </w:tcPr>
          <w:p w14:paraId="6007319E" w14:textId="77777777" w:rsidR="00350F66" w:rsidRPr="007E2F0F" w:rsidRDefault="00350F66" w:rsidP="00350F66">
            <w:pPr>
              <w:tabs>
                <w:tab w:val="right" w:pos="851"/>
              </w:tabs>
              <w:spacing w:line="276" w:lineRule="auto"/>
              <w:rPr>
                <w:lang w:eastAsia="en-US"/>
              </w:rPr>
            </w:pPr>
            <w:r w:rsidRPr="007E2F0F">
              <w:rPr>
                <w:lang w:eastAsia="en-US"/>
              </w:rPr>
              <w:t>опрос, презентация</w:t>
            </w:r>
          </w:p>
        </w:tc>
      </w:tr>
      <w:tr w:rsidR="00350F66" w:rsidRPr="007E2F0F" w14:paraId="1A0648B4" w14:textId="77777777" w:rsidTr="00350F66">
        <w:tc>
          <w:tcPr>
            <w:tcW w:w="259" w:type="pct"/>
          </w:tcPr>
          <w:p w14:paraId="28F7E5A9" w14:textId="77777777" w:rsidR="00350F66" w:rsidRPr="007E2F0F" w:rsidRDefault="00350F66" w:rsidP="00350F66">
            <w:pPr>
              <w:tabs>
                <w:tab w:val="right" w:pos="851"/>
              </w:tabs>
              <w:spacing w:line="276" w:lineRule="auto"/>
              <w:rPr>
                <w:lang w:eastAsia="en-US"/>
              </w:rPr>
            </w:pPr>
            <w:r w:rsidRPr="007E2F0F">
              <w:rPr>
                <w:lang w:eastAsia="en-US"/>
              </w:rPr>
              <w:lastRenderedPageBreak/>
              <w:t>4</w:t>
            </w:r>
          </w:p>
        </w:tc>
        <w:tc>
          <w:tcPr>
            <w:tcW w:w="1041" w:type="pct"/>
          </w:tcPr>
          <w:p w14:paraId="493240B6" w14:textId="6C7DA7A5" w:rsidR="00350F66" w:rsidRPr="007E2F0F" w:rsidRDefault="00350F66" w:rsidP="00350F66">
            <w:pPr>
              <w:tabs>
                <w:tab w:val="right" w:pos="851"/>
              </w:tabs>
              <w:spacing w:line="276" w:lineRule="auto"/>
              <w:rPr>
                <w:lang w:eastAsia="en-US"/>
              </w:rPr>
            </w:pPr>
            <w:r w:rsidRPr="003E0784">
              <w:rPr>
                <w:lang w:eastAsia="en-US"/>
              </w:rPr>
              <w:t>Тема 4. Деловая переписка и другие электронные коммуникации</w:t>
            </w:r>
          </w:p>
        </w:tc>
        <w:tc>
          <w:tcPr>
            <w:tcW w:w="389" w:type="pct"/>
          </w:tcPr>
          <w:p w14:paraId="27E9686D" w14:textId="64452235" w:rsidR="00350F66" w:rsidRPr="007E2F0F" w:rsidRDefault="00350F66" w:rsidP="00F0004E">
            <w:pPr>
              <w:tabs>
                <w:tab w:val="right" w:pos="851"/>
              </w:tabs>
              <w:spacing w:line="276" w:lineRule="auto"/>
              <w:jc w:val="center"/>
              <w:rPr>
                <w:lang w:eastAsia="en-US"/>
              </w:rPr>
            </w:pPr>
            <w:r w:rsidRPr="007F2941">
              <w:rPr>
                <w:lang w:eastAsia="en-US"/>
              </w:rPr>
              <w:t>2</w:t>
            </w:r>
            <w:r>
              <w:rPr>
                <w:lang w:eastAsia="en-US"/>
              </w:rPr>
              <w:t>0</w:t>
            </w:r>
          </w:p>
        </w:tc>
        <w:tc>
          <w:tcPr>
            <w:tcW w:w="455" w:type="pct"/>
          </w:tcPr>
          <w:p w14:paraId="4057DD10" w14:textId="2F54BF84" w:rsidR="00350F66" w:rsidRPr="007E2F0F" w:rsidRDefault="00350F66" w:rsidP="00F0004E">
            <w:pPr>
              <w:tabs>
                <w:tab w:val="right" w:pos="851"/>
              </w:tabs>
              <w:spacing w:line="276" w:lineRule="auto"/>
              <w:jc w:val="center"/>
              <w:rPr>
                <w:lang w:eastAsia="en-US"/>
              </w:rPr>
            </w:pPr>
            <w:r>
              <w:rPr>
                <w:lang w:eastAsia="en-US"/>
              </w:rPr>
              <w:t>6</w:t>
            </w:r>
          </w:p>
        </w:tc>
        <w:tc>
          <w:tcPr>
            <w:tcW w:w="454" w:type="pct"/>
          </w:tcPr>
          <w:p w14:paraId="05C882E3" w14:textId="052BC2F4" w:rsidR="00350F66" w:rsidRPr="007E2F0F" w:rsidRDefault="00350F66" w:rsidP="00F0004E">
            <w:pPr>
              <w:tabs>
                <w:tab w:val="right" w:pos="851"/>
              </w:tabs>
              <w:spacing w:line="276" w:lineRule="auto"/>
              <w:jc w:val="center"/>
              <w:rPr>
                <w:lang w:eastAsia="en-US"/>
              </w:rPr>
            </w:pPr>
            <w:r w:rsidRPr="007F2941">
              <w:rPr>
                <w:lang w:eastAsia="en-US"/>
              </w:rPr>
              <w:t>-</w:t>
            </w:r>
          </w:p>
        </w:tc>
        <w:tc>
          <w:tcPr>
            <w:tcW w:w="714" w:type="pct"/>
          </w:tcPr>
          <w:p w14:paraId="7851EA4B" w14:textId="6864EDE7" w:rsidR="00350F66" w:rsidRPr="007E2F0F" w:rsidRDefault="00350F66" w:rsidP="00F0004E">
            <w:pPr>
              <w:tabs>
                <w:tab w:val="right" w:pos="851"/>
              </w:tabs>
              <w:spacing w:line="276" w:lineRule="auto"/>
              <w:jc w:val="center"/>
              <w:rPr>
                <w:lang w:eastAsia="en-US"/>
              </w:rPr>
            </w:pPr>
            <w:r>
              <w:rPr>
                <w:lang w:eastAsia="en-US"/>
              </w:rPr>
              <w:t>6</w:t>
            </w:r>
          </w:p>
        </w:tc>
        <w:tc>
          <w:tcPr>
            <w:tcW w:w="656" w:type="pct"/>
          </w:tcPr>
          <w:p w14:paraId="79964969" w14:textId="58D83FA4" w:rsidR="00350F66" w:rsidRPr="007E2F0F" w:rsidRDefault="00350F66" w:rsidP="00F0004E">
            <w:pPr>
              <w:tabs>
                <w:tab w:val="right" w:pos="851"/>
              </w:tabs>
              <w:spacing w:line="276" w:lineRule="auto"/>
              <w:jc w:val="center"/>
              <w:rPr>
                <w:lang w:eastAsia="en-US"/>
              </w:rPr>
            </w:pPr>
            <w:r w:rsidRPr="007F2941">
              <w:rPr>
                <w:lang w:eastAsia="en-US"/>
              </w:rPr>
              <w:t>14</w:t>
            </w:r>
          </w:p>
        </w:tc>
        <w:tc>
          <w:tcPr>
            <w:tcW w:w="1032" w:type="pct"/>
          </w:tcPr>
          <w:p w14:paraId="158B3F40" w14:textId="77777777" w:rsidR="00350F66" w:rsidRPr="007E2F0F" w:rsidRDefault="00350F66" w:rsidP="00350F66">
            <w:pPr>
              <w:tabs>
                <w:tab w:val="right" w:pos="851"/>
              </w:tabs>
              <w:spacing w:line="276" w:lineRule="auto"/>
              <w:rPr>
                <w:lang w:eastAsia="en-US"/>
              </w:rPr>
            </w:pPr>
            <w:r w:rsidRPr="007E2F0F">
              <w:rPr>
                <w:lang w:eastAsia="en-US"/>
              </w:rPr>
              <w:t>опрос, тесты, дискуссия</w:t>
            </w:r>
          </w:p>
        </w:tc>
      </w:tr>
      <w:tr w:rsidR="00350F66" w:rsidRPr="007E2F0F" w14:paraId="22F363CD" w14:textId="77777777" w:rsidTr="00350F66">
        <w:tc>
          <w:tcPr>
            <w:tcW w:w="259" w:type="pct"/>
          </w:tcPr>
          <w:p w14:paraId="7E1FDBAE" w14:textId="77777777" w:rsidR="00350F66" w:rsidRPr="007E2F0F" w:rsidRDefault="00350F66" w:rsidP="00350F66">
            <w:pPr>
              <w:tabs>
                <w:tab w:val="right" w:pos="851"/>
              </w:tabs>
              <w:spacing w:line="276" w:lineRule="auto"/>
              <w:rPr>
                <w:lang w:eastAsia="en-US"/>
              </w:rPr>
            </w:pPr>
            <w:r w:rsidRPr="007E2F0F">
              <w:rPr>
                <w:lang w:eastAsia="en-US"/>
              </w:rPr>
              <w:t>5</w:t>
            </w:r>
          </w:p>
        </w:tc>
        <w:tc>
          <w:tcPr>
            <w:tcW w:w="1041" w:type="pct"/>
          </w:tcPr>
          <w:p w14:paraId="273BAE8E" w14:textId="67FAFD0E" w:rsidR="00350F66" w:rsidRPr="007E2F0F" w:rsidRDefault="00350F66" w:rsidP="00350F66">
            <w:pPr>
              <w:tabs>
                <w:tab w:val="right" w:pos="851"/>
              </w:tabs>
              <w:spacing w:line="276" w:lineRule="auto"/>
              <w:rPr>
                <w:lang w:eastAsia="en-US"/>
              </w:rPr>
            </w:pPr>
            <w:r w:rsidRPr="003E0784">
              <w:rPr>
                <w:lang w:eastAsia="en-US"/>
              </w:rPr>
              <w:t>Тема 5. Приемы оформления работы в письменной и устной форме. Аргументация и композиция. Логика изложения</w:t>
            </w:r>
          </w:p>
        </w:tc>
        <w:tc>
          <w:tcPr>
            <w:tcW w:w="389" w:type="pct"/>
          </w:tcPr>
          <w:p w14:paraId="37A4394E" w14:textId="7157E8B6" w:rsidR="00350F66" w:rsidRPr="007E2F0F" w:rsidRDefault="00350F66" w:rsidP="00F0004E">
            <w:pPr>
              <w:tabs>
                <w:tab w:val="right" w:pos="851"/>
              </w:tabs>
              <w:spacing w:line="276" w:lineRule="auto"/>
              <w:jc w:val="center"/>
              <w:rPr>
                <w:lang w:eastAsia="en-US"/>
              </w:rPr>
            </w:pPr>
            <w:r w:rsidRPr="007F2941">
              <w:rPr>
                <w:lang w:eastAsia="en-US"/>
              </w:rPr>
              <w:t>22</w:t>
            </w:r>
          </w:p>
        </w:tc>
        <w:tc>
          <w:tcPr>
            <w:tcW w:w="455" w:type="pct"/>
          </w:tcPr>
          <w:p w14:paraId="32373642" w14:textId="702968FF" w:rsidR="00350F66" w:rsidRPr="007E2F0F" w:rsidRDefault="00350F66" w:rsidP="00F0004E">
            <w:pPr>
              <w:tabs>
                <w:tab w:val="right" w:pos="851"/>
              </w:tabs>
              <w:spacing w:line="276" w:lineRule="auto"/>
              <w:jc w:val="center"/>
              <w:rPr>
                <w:lang w:eastAsia="en-US"/>
              </w:rPr>
            </w:pPr>
            <w:r w:rsidRPr="007F2941">
              <w:rPr>
                <w:lang w:eastAsia="en-US"/>
              </w:rPr>
              <w:t>6</w:t>
            </w:r>
          </w:p>
        </w:tc>
        <w:tc>
          <w:tcPr>
            <w:tcW w:w="454" w:type="pct"/>
          </w:tcPr>
          <w:p w14:paraId="0B29626A" w14:textId="518C2A79" w:rsidR="00350F66" w:rsidRPr="007E2F0F" w:rsidRDefault="00350F66" w:rsidP="00F0004E">
            <w:pPr>
              <w:tabs>
                <w:tab w:val="right" w:pos="851"/>
              </w:tabs>
              <w:spacing w:line="276" w:lineRule="auto"/>
              <w:jc w:val="center"/>
              <w:rPr>
                <w:lang w:eastAsia="en-US"/>
              </w:rPr>
            </w:pPr>
            <w:r w:rsidRPr="007F2941">
              <w:rPr>
                <w:lang w:eastAsia="en-US"/>
              </w:rPr>
              <w:t>-</w:t>
            </w:r>
          </w:p>
        </w:tc>
        <w:tc>
          <w:tcPr>
            <w:tcW w:w="714" w:type="pct"/>
          </w:tcPr>
          <w:p w14:paraId="4DB12737" w14:textId="6A1BE5FB" w:rsidR="00350F66" w:rsidRPr="007E2F0F" w:rsidRDefault="00350F66" w:rsidP="00F0004E">
            <w:pPr>
              <w:tabs>
                <w:tab w:val="right" w:pos="851"/>
              </w:tabs>
              <w:spacing w:line="276" w:lineRule="auto"/>
              <w:jc w:val="center"/>
              <w:rPr>
                <w:lang w:eastAsia="en-US"/>
              </w:rPr>
            </w:pPr>
            <w:r w:rsidRPr="007F2941">
              <w:rPr>
                <w:lang w:eastAsia="en-US"/>
              </w:rPr>
              <w:t>6</w:t>
            </w:r>
          </w:p>
        </w:tc>
        <w:tc>
          <w:tcPr>
            <w:tcW w:w="656" w:type="pct"/>
          </w:tcPr>
          <w:p w14:paraId="203A575A" w14:textId="4165CD6A" w:rsidR="00350F66" w:rsidRPr="007E2F0F" w:rsidRDefault="00350F66" w:rsidP="00F0004E">
            <w:pPr>
              <w:tabs>
                <w:tab w:val="right" w:pos="851"/>
              </w:tabs>
              <w:spacing w:line="276" w:lineRule="auto"/>
              <w:jc w:val="center"/>
              <w:rPr>
                <w:lang w:eastAsia="en-US"/>
              </w:rPr>
            </w:pPr>
            <w:r w:rsidRPr="007F2941">
              <w:rPr>
                <w:lang w:eastAsia="en-US"/>
              </w:rPr>
              <w:t>16</w:t>
            </w:r>
          </w:p>
        </w:tc>
        <w:tc>
          <w:tcPr>
            <w:tcW w:w="1032" w:type="pct"/>
          </w:tcPr>
          <w:p w14:paraId="7935E086" w14:textId="77777777" w:rsidR="00350F66" w:rsidRPr="007E2F0F" w:rsidRDefault="00350F66" w:rsidP="00350F66">
            <w:pPr>
              <w:tabs>
                <w:tab w:val="right" w:pos="851"/>
              </w:tabs>
              <w:spacing w:line="276" w:lineRule="auto"/>
              <w:rPr>
                <w:lang w:eastAsia="en-US"/>
              </w:rPr>
            </w:pPr>
            <w:r w:rsidRPr="007E2F0F">
              <w:rPr>
                <w:lang w:eastAsia="en-US"/>
              </w:rPr>
              <w:t>опрос, проектное задание</w:t>
            </w:r>
          </w:p>
        </w:tc>
      </w:tr>
      <w:tr w:rsidR="00350F66" w:rsidRPr="00D630DB" w14:paraId="622E8C5B" w14:textId="77777777" w:rsidTr="00350F66">
        <w:tc>
          <w:tcPr>
            <w:tcW w:w="259" w:type="pct"/>
          </w:tcPr>
          <w:p w14:paraId="5E22D3A2" w14:textId="77777777" w:rsidR="00350F66" w:rsidRPr="007E2F0F" w:rsidRDefault="00350F66" w:rsidP="00350F66">
            <w:pPr>
              <w:tabs>
                <w:tab w:val="right" w:pos="851"/>
              </w:tabs>
              <w:spacing w:line="276" w:lineRule="auto"/>
              <w:rPr>
                <w:lang w:eastAsia="en-US"/>
              </w:rPr>
            </w:pPr>
          </w:p>
        </w:tc>
        <w:tc>
          <w:tcPr>
            <w:tcW w:w="1041" w:type="pct"/>
          </w:tcPr>
          <w:p w14:paraId="791DCEE1" w14:textId="77777777" w:rsidR="00350F66" w:rsidRPr="00D630DB" w:rsidRDefault="00350F66" w:rsidP="00350F66">
            <w:pPr>
              <w:tabs>
                <w:tab w:val="right" w:pos="851"/>
              </w:tabs>
              <w:spacing w:line="276" w:lineRule="auto"/>
              <w:rPr>
                <w:lang w:eastAsia="en-US"/>
              </w:rPr>
            </w:pPr>
            <w:r w:rsidRPr="00D630DB">
              <w:rPr>
                <w:lang w:eastAsia="en-US"/>
              </w:rPr>
              <w:t xml:space="preserve">В целом по дисциплине </w:t>
            </w:r>
          </w:p>
        </w:tc>
        <w:tc>
          <w:tcPr>
            <w:tcW w:w="389" w:type="pct"/>
          </w:tcPr>
          <w:p w14:paraId="07969690" w14:textId="2D4362CC" w:rsidR="00350F66" w:rsidRPr="00D630DB" w:rsidRDefault="00350F66" w:rsidP="00F0004E">
            <w:pPr>
              <w:tabs>
                <w:tab w:val="right" w:pos="851"/>
              </w:tabs>
              <w:spacing w:line="276" w:lineRule="auto"/>
              <w:jc w:val="center"/>
              <w:rPr>
                <w:b/>
                <w:bCs/>
                <w:lang w:eastAsia="en-US"/>
              </w:rPr>
            </w:pPr>
            <w:r w:rsidRPr="007F2941">
              <w:rPr>
                <w:b/>
                <w:bCs/>
                <w:lang w:eastAsia="en-US"/>
              </w:rPr>
              <w:t>108</w:t>
            </w:r>
          </w:p>
        </w:tc>
        <w:tc>
          <w:tcPr>
            <w:tcW w:w="455" w:type="pct"/>
          </w:tcPr>
          <w:p w14:paraId="371AB980" w14:textId="522997D0" w:rsidR="00350F66" w:rsidRPr="00D630DB" w:rsidRDefault="00350F66" w:rsidP="00F0004E">
            <w:pPr>
              <w:tabs>
                <w:tab w:val="right" w:pos="851"/>
              </w:tabs>
              <w:spacing w:line="276" w:lineRule="auto"/>
              <w:jc w:val="center"/>
              <w:rPr>
                <w:b/>
                <w:bCs/>
                <w:lang w:eastAsia="en-US"/>
              </w:rPr>
            </w:pPr>
            <w:r w:rsidRPr="007F2941">
              <w:rPr>
                <w:b/>
                <w:bCs/>
                <w:lang w:eastAsia="en-US"/>
              </w:rPr>
              <w:t>36</w:t>
            </w:r>
          </w:p>
        </w:tc>
        <w:tc>
          <w:tcPr>
            <w:tcW w:w="454" w:type="pct"/>
          </w:tcPr>
          <w:p w14:paraId="174B3D44" w14:textId="630BE050" w:rsidR="00350F66" w:rsidRPr="00D630DB" w:rsidRDefault="00350F66" w:rsidP="00F0004E">
            <w:pPr>
              <w:tabs>
                <w:tab w:val="right" w:pos="851"/>
              </w:tabs>
              <w:spacing w:line="276" w:lineRule="auto"/>
              <w:jc w:val="center"/>
              <w:rPr>
                <w:b/>
                <w:bCs/>
                <w:lang w:eastAsia="en-US"/>
              </w:rPr>
            </w:pPr>
            <w:r w:rsidRPr="007F2941">
              <w:rPr>
                <w:b/>
                <w:bCs/>
                <w:lang w:eastAsia="en-US"/>
              </w:rPr>
              <w:t>2</w:t>
            </w:r>
          </w:p>
        </w:tc>
        <w:tc>
          <w:tcPr>
            <w:tcW w:w="714" w:type="pct"/>
          </w:tcPr>
          <w:p w14:paraId="3C7A2468" w14:textId="4DA5F6D4" w:rsidR="00350F66" w:rsidRPr="00D630DB" w:rsidRDefault="00350F66" w:rsidP="00F0004E">
            <w:pPr>
              <w:tabs>
                <w:tab w:val="right" w:pos="851"/>
              </w:tabs>
              <w:spacing w:line="276" w:lineRule="auto"/>
              <w:jc w:val="center"/>
              <w:rPr>
                <w:b/>
                <w:bCs/>
                <w:lang w:eastAsia="en-US"/>
              </w:rPr>
            </w:pPr>
            <w:r w:rsidRPr="007F2941">
              <w:rPr>
                <w:b/>
                <w:bCs/>
                <w:lang w:eastAsia="en-US"/>
              </w:rPr>
              <w:t>34</w:t>
            </w:r>
          </w:p>
        </w:tc>
        <w:tc>
          <w:tcPr>
            <w:tcW w:w="656" w:type="pct"/>
          </w:tcPr>
          <w:p w14:paraId="34D3874B" w14:textId="223BE9CD" w:rsidR="00350F66" w:rsidRPr="00D630DB" w:rsidRDefault="00350F66" w:rsidP="00F0004E">
            <w:pPr>
              <w:tabs>
                <w:tab w:val="right" w:pos="851"/>
              </w:tabs>
              <w:spacing w:line="276" w:lineRule="auto"/>
              <w:jc w:val="center"/>
              <w:rPr>
                <w:lang w:eastAsia="en-US"/>
              </w:rPr>
            </w:pPr>
            <w:r w:rsidRPr="007F2941">
              <w:rPr>
                <w:b/>
                <w:bCs/>
                <w:lang w:eastAsia="en-US"/>
              </w:rPr>
              <w:t>72</w:t>
            </w:r>
          </w:p>
        </w:tc>
        <w:tc>
          <w:tcPr>
            <w:tcW w:w="1032" w:type="pct"/>
          </w:tcPr>
          <w:p w14:paraId="31FA1619" w14:textId="63F0D73F" w:rsidR="00350F66" w:rsidRPr="00D630DB" w:rsidRDefault="00350F66" w:rsidP="00350F66">
            <w:pPr>
              <w:tabs>
                <w:tab w:val="right" w:pos="851"/>
              </w:tabs>
              <w:spacing w:line="276" w:lineRule="auto"/>
              <w:rPr>
                <w:lang w:eastAsia="en-US"/>
              </w:rPr>
            </w:pPr>
            <w:r>
              <w:rPr>
                <w:lang w:eastAsia="en-US"/>
              </w:rPr>
              <w:t xml:space="preserve">Проектная </w:t>
            </w:r>
            <w:r w:rsidRPr="00D630DB">
              <w:rPr>
                <w:lang w:eastAsia="en-US"/>
              </w:rPr>
              <w:t xml:space="preserve">работа </w:t>
            </w:r>
          </w:p>
        </w:tc>
      </w:tr>
      <w:tr w:rsidR="00350F66" w:rsidRPr="00D630DB" w14:paraId="63919192" w14:textId="77777777" w:rsidTr="00350F66">
        <w:tc>
          <w:tcPr>
            <w:tcW w:w="259" w:type="pct"/>
          </w:tcPr>
          <w:p w14:paraId="78EE0F1D" w14:textId="77777777" w:rsidR="00350F66" w:rsidRPr="007E2F0F" w:rsidRDefault="00350F66" w:rsidP="00350F66">
            <w:pPr>
              <w:tabs>
                <w:tab w:val="right" w:pos="851"/>
              </w:tabs>
              <w:spacing w:line="276" w:lineRule="auto"/>
              <w:rPr>
                <w:lang w:eastAsia="en-US"/>
              </w:rPr>
            </w:pPr>
          </w:p>
        </w:tc>
        <w:tc>
          <w:tcPr>
            <w:tcW w:w="1041" w:type="pct"/>
          </w:tcPr>
          <w:p w14:paraId="5FC6C66A" w14:textId="16C7E61E" w:rsidR="00350F66" w:rsidRPr="00D630DB" w:rsidRDefault="00350F66" w:rsidP="00350F66">
            <w:pPr>
              <w:tabs>
                <w:tab w:val="right" w:pos="851"/>
              </w:tabs>
              <w:spacing w:line="276" w:lineRule="auto"/>
              <w:rPr>
                <w:lang w:eastAsia="en-US"/>
              </w:rPr>
            </w:pPr>
            <w:r>
              <w:rPr>
                <w:lang w:eastAsia="en-US"/>
              </w:rPr>
              <w:t>Итого в %</w:t>
            </w:r>
          </w:p>
        </w:tc>
        <w:tc>
          <w:tcPr>
            <w:tcW w:w="389" w:type="pct"/>
          </w:tcPr>
          <w:p w14:paraId="67B6CC83" w14:textId="61A56C64" w:rsidR="00350F66" w:rsidRPr="00D630DB" w:rsidRDefault="00350F66" w:rsidP="00350F66">
            <w:pPr>
              <w:tabs>
                <w:tab w:val="right" w:pos="851"/>
              </w:tabs>
              <w:spacing w:line="276" w:lineRule="auto"/>
              <w:jc w:val="center"/>
              <w:rPr>
                <w:b/>
                <w:bCs/>
                <w:lang w:eastAsia="en-US"/>
              </w:rPr>
            </w:pPr>
            <w:r w:rsidRPr="007F2941">
              <w:rPr>
                <w:b/>
                <w:bCs/>
                <w:lang w:eastAsia="en-US"/>
              </w:rPr>
              <w:t>100</w:t>
            </w:r>
          </w:p>
        </w:tc>
        <w:tc>
          <w:tcPr>
            <w:tcW w:w="455" w:type="pct"/>
          </w:tcPr>
          <w:p w14:paraId="6AD0AF07" w14:textId="7A0F998F" w:rsidR="00350F66" w:rsidRPr="00D630DB" w:rsidRDefault="00350F66" w:rsidP="00350F66">
            <w:pPr>
              <w:tabs>
                <w:tab w:val="right" w:pos="851"/>
              </w:tabs>
              <w:spacing w:line="276" w:lineRule="auto"/>
              <w:jc w:val="center"/>
              <w:rPr>
                <w:b/>
                <w:bCs/>
                <w:lang w:eastAsia="en-US"/>
              </w:rPr>
            </w:pPr>
            <w:r w:rsidRPr="007F2941">
              <w:rPr>
                <w:b/>
                <w:bCs/>
                <w:lang w:eastAsia="en-US"/>
              </w:rPr>
              <w:t>33</w:t>
            </w:r>
          </w:p>
        </w:tc>
        <w:tc>
          <w:tcPr>
            <w:tcW w:w="454" w:type="pct"/>
          </w:tcPr>
          <w:p w14:paraId="62D79FE5" w14:textId="14397FA0" w:rsidR="00350F66" w:rsidRDefault="00350F66" w:rsidP="00350F66">
            <w:pPr>
              <w:tabs>
                <w:tab w:val="right" w:pos="851"/>
              </w:tabs>
              <w:spacing w:line="276" w:lineRule="auto"/>
              <w:jc w:val="center"/>
              <w:rPr>
                <w:b/>
                <w:bCs/>
                <w:lang w:eastAsia="en-US"/>
              </w:rPr>
            </w:pPr>
            <w:r w:rsidRPr="007F2941">
              <w:rPr>
                <w:b/>
                <w:bCs/>
                <w:lang w:eastAsia="en-US"/>
              </w:rPr>
              <w:t>5</w:t>
            </w:r>
          </w:p>
        </w:tc>
        <w:tc>
          <w:tcPr>
            <w:tcW w:w="714" w:type="pct"/>
          </w:tcPr>
          <w:p w14:paraId="051DF3E1" w14:textId="7E994F47" w:rsidR="00350F66" w:rsidRDefault="00350F66" w:rsidP="00350F66">
            <w:pPr>
              <w:tabs>
                <w:tab w:val="right" w:pos="851"/>
              </w:tabs>
              <w:spacing w:line="276" w:lineRule="auto"/>
              <w:jc w:val="center"/>
              <w:rPr>
                <w:b/>
                <w:bCs/>
                <w:lang w:eastAsia="en-US"/>
              </w:rPr>
            </w:pPr>
            <w:r w:rsidRPr="007F2941">
              <w:rPr>
                <w:b/>
                <w:bCs/>
                <w:lang w:eastAsia="en-US"/>
              </w:rPr>
              <w:t>95</w:t>
            </w:r>
          </w:p>
        </w:tc>
        <w:tc>
          <w:tcPr>
            <w:tcW w:w="656" w:type="pct"/>
          </w:tcPr>
          <w:p w14:paraId="6921B07D" w14:textId="7A1AD87C" w:rsidR="00350F66" w:rsidRDefault="00350F66" w:rsidP="00350F66">
            <w:pPr>
              <w:tabs>
                <w:tab w:val="right" w:pos="851"/>
              </w:tabs>
              <w:spacing w:line="276" w:lineRule="auto"/>
              <w:jc w:val="center"/>
              <w:rPr>
                <w:b/>
                <w:bCs/>
                <w:lang w:eastAsia="en-US"/>
              </w:rPr>
            </w:pPr>
            <w:r w:rsidRPr="007F2941">
              <w:rPr>
                <w:b/>
                <w:bCs/>
                <w:lang w:eastAsia="en-US"/>
              </w:rPr>
              <w:t>67</w:t>
            </w:r>
          </w:p>
        </w:tc>
        <w:tc>
          <w:tcPr>
            <w:tcW w:w="1032" w:type="pct"/>
          </w:tcPr>
          <w:p w14:paraId="4C7C9CA0" w14:textId="77777777" w:rsidR="00350F66" w:rsidRPr="00D630DB" w:rsidRDefault="00350F66" w:rsidP="00350F66">
            <w:pPr>
              <w:tabs>
                <w:tab w:val="right" w:pos="851"/>
              </w:tabs>
              <w:spacing w:line="276" w:lineRule="auto"/>
              <w:rPr>
                <w:lang w:eastAsia="en-US"/>
              </w:rPr>
            </w:pPr>
          </w:p>
        </w:tc>
      </w:tr>
    </w:tbl>
    <w:p w14:paraId="13D92FC5" w14:textId="77777777" w:rsidR="00FB18DA" w:rsidRDefault="00FB18DA" w:rsidP="00057BAE">
      <w:pPr>
        <w:pStyle w:val="aff5"/>
        <w:jc w:val="both"/>
      </w:pPr>
    </w:p>
    <w:p w14:paraId="0E0A5DBB" w14:textId="77777777" w:rsidR="00FB18DA" w:rsidRPr="007E2F0F" w:rsidRDefault="00FB18DA" w:rsidP="00057BAE">
      <w:pPr>
        <w:pStyle w:val="aff5"/>
        <w:jc w:val="both"/>
      </w:pPr>
      <w:r w:rsidRPr="007E2F0F">
        <w:t xml:space="preserve">5.3. Содержание семинаров, практических занятий </w:t>
      </w:r>
    </w:p>
    <w:p w14:paraId="3EBA7526" w14:textId="77777777" w:rsidR="00FB18DA" w:rsidRPr="007E2F0F" w:rsidRDefault="00FB18DA" w:rsidP="00057BAE">
      <w:pPr>
        <w:pStyle w:val="aff5"/>
        <w:jc w:val="both"/>
        <w:rPr>
          <w:b w:val="0"/>
          <w:bCs w:val="0"/>
        </w:rPr>
      </w:pPr>
    </w:p>
    <w:p w14:paraId="122CFEB6" w14:textId="77777777" w:rsidR="00FB18DA" w:rsidRPr="007E2F0F" w:rsidRDefault="00FB18DA" w:rsidP="00057BAE">
      <w:pPr>
        <w:keepNext/>
        <w:jc w:val="both"/>
        <w:rPr>
          <w:sz w:val="28"/>
          <w:szCs w:val="28"/>
        </w:rPr>
      </w:pPr>
      <w:r w:rsidRPr="007E2F0F">
        <w:rPr>
          <w:sz w:val="28"/>
          <w:szCs w:val="28"/>
        </w:rPr>
        <w:t xml:space="preserve">                                                                                                                              Таблица 3</w:t>
      </w:r>
    </w:p>
    <w:tbl>
      <w:tblPr>
        <w:tblpPr w:leftFromText="180" w:rightFromText="180" w:vertAnchor="text" w:tblpX="-743" w:tblpY="1"/>
        <w:tblOverlap w:val="never"/>
        <w:tblW w:w="110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974"/>
        <w:gridCol w:w="5937"/>
        <w:gridCol w:w="2140"/>
      </w:tblGrid>
      <w:tr w:rsidR="00FB18DA" w:rsidRPr="007E2F0F" w14:paraId="2933392A" w14:textId="77777777" w:rsidTr="00350F66">
        <w:tc>
          <w:tcPr>
            <w:tcW w:w="2974" w:type="dxa"/>
          </w:tcPr>
          <w:p w14:paraId="63343FAB" w14:textId="77777777" w:rsidR="00FB18DA" w:rsidRPr="008B0A6C" w:rsidRDefault="00FB18DA" w:rsidP="00350F66">
            <w:pPr>
              <w:keepNext/>
              <w:jc w:val="both"/>
              <w:rPr>
                <w:b/>
                <w:bCs/>
                <w:lang w:eastAsia="en-US"/>
              </w:rPr>
            </w:pPr>
            <w:r w:rsidRPr="008B0A6C">
              <w:rPr>
                <w:b/>
                <w:bCs/>
                <w:lang w:eastAsia="en-US"/>
              </w:rPr>
              <w:t>Наименование тем (разделов) дисциплины</w:t>
            </w:r>
          </w:p>
        </w:tc>
        <w:tc>
          <w:tcPr>
            <w:tcW w:w="5937" w:type="dxa"/>
          </w:tcPr>
          <w:p w14:paraId="667B5BC2" w14:textId="77777777" w:rsidR="00FB18DA" w:rsidRPr="008B0A6C" w:rsidRDefault="00FB18DA" w:rsidP="00350F66">
            <w:pPr>
              <w:keepNext/>
              <w:jc w:val="both"/>
              <w:rPr>
                <w:b/>
                <w:bCs/>
                <w:lang w:eastAsia="en-US"/>
              </w:rPr>
            </w:pPr>
            <w:r w:rsidRPr="008B0A6C">
              <w:rPr>
                <w:b/>
                <w:bCs/>
                <w:lang w:eastAsia="en-US"/>
              </w:rPr>
              <w:t xml:space="preserve">Перечень вопросов для обсуждения на семинарских, практических занятиях, рекомендуемые источники из разделов 8,9 </w:t>
            </w:r>
          </w:p>
          <w:p w14:paraId="257C1D1C" w14:textId="77777777" w:rsidR="00FB18DA" w:rsidRPr="008B0A6C" w:rsidRDefault="00FB18DA" w:rsidP="00350F66">
            <w:pPr>
              <w:keepNext/>
              <w:jc w:val="both"/>
              <w:rPr>
                <w:b/>
                <w:bCs/>
                <w:lang w:eastAsia="en-US"/>
              </w:rPr>
            </w:pPr>
          </w:p>
        </w:tc>
        <w:tc>
          <w:tcPr>
            <w:tcW w:w="2140" w:type="dxa"/>
          </w:tcPr>
          <w:p w14:paraId="257589C6" w14:textId="77777777" w:rsidR="00FB18DA" w:rsidRPr="008B0A6C" w:rsidRDefault="00FB18DA" w:rsidP="00350F66">
            <w:pPr>
              <w:keepNext/>
              <w:jc w:val="both"/>
              <w:rPr>
                <w:b/>
                <w:bCs/>
                <w:lang w:eastAsia="en-US"/>
              </w:rPr>
            </w:pPr>
            <w:r w:rsidRPr="008B0A6C">
              <w:rPr>
                <w:b/>
                <w:bCs/>
                <w:lang w:eastAsia="en-US"/>
              </w:rPr>
              <w:t>Формы проведения занятий</w:t>
            </w:r>
          </w:p>
        </w:tc>
      </w:tr>
      <w:tr w:rsidR="00CD0317" w:rsidRPr="007E2F0F" w14:paraId="25286B14" w14:textId="77777777" w:rsidTr="00350F66">
        <w:tc>
          <w:tcPr>
            <w:tcW w:w="2974" w:type="dxa"/>
          </w:tcPr>
          <w:p w14:paraId="2D24B7A2" w14:textId="6BE3CD6B" w:rsidR="00CD0317" w:rsidRPr="008B0A6C" w:rsidRDefault="00CD0317" w:rsidP="00350F66">
            <w:pPr>
              <w:keepNext/>
              <w:jc w:val="both"/>
              <w:rPr>
                <w:sz w:val="28"/>
                <w:szCs w:val="28"/>
                <w:lang w:eastAsia="en-US"/>
              </w:rPr>
            </w:pPr>
            <w:r w:rsidRPr="0014321F">
              <w:rPr>
                <w:lang w:eastAsia="en-US"/>
              </w:rPr>
              <w:t>Тема 1. Риторика: практика устной и письменной коммуникации</w:t>
            </w:r>
          </w:p>
        </w:tc>
        <w:tc>
          <w:tcPr>
            <w:tcW w:w="5937" w:type="dxa"/>
          </w:tcPr>
          <w:p w14:paraId="779F870F" w14:textId="77777777" w:rsidR="00CD0317" w:rsidRPr="00CD0317" w:rsidRDefault="00CD0317" w:rsidP="00350F66">
            <w:pPr>
              <w:keepNext/>
              <w:jc w:val="both"/>
              <w:rPr>
                <w:shd w:val="clear" w:color="auto" w:fill="FFFFFF"/>
              </w:rPr>
            </w:pPr>
            <w:r w:rsidRPr="00CD0317">
              <w:rPr>
                <w:shd w:val="clear" w:color="auto" w:fill="FFFFFF"/>
              </w:rPr>
              <w:t>Что такое риторика? Что такое академическое письмо? Academical writing как процесс обучения. Академическое письмо, научная и деловая презентация. Основы ораторского искусства (риторики). Риторика как теория и практика эффективной речи. Риторический канон. Этапы работы над текстом выступления. Роль аргументации в научном и деловом тексте и речевые средства введения аргументов.</w:t>
            </w:r>
          </w:p>
          <w:p w14:paraId="03C3E8E5" w14:textId="3E0D3200" w:rsidR="00CD0317" w:rsidRPr="00CD0317" w:rsidRDefault="00CD0317" w:rsidP="00350F66">
            <w:pPr>
              <w:keepNext/>
              <w:jc w:val="both"/>
              <w:rPr>
                <w:lang w:eastAsia="en-US"/>
              </w:rPr>
            </w:pPr>
            <w:r w:rsidRPr="00CD0317">
              <w:rPr>
                <w:lang w:eastAsia="en-US"/>
              </w:rPr>
              <w:t>Рекомендуемые источники: раздел 8, №№ 1-4; раздел 9, №№ 1-9.</w:t>
            </w:r>
          </w:p>
        </w:tc>
        <w:tc>
          <w:tcPr>
            <w:tcW w:w="2140" w:type="dxa"/>
          </w:tcPr>
          <w:p w14:paraId="0DCA4E3E" w14:textId="77777777" w:rsidR="00CD0317" w:rsidRPr="008B0A6C" w:rsidRDefault="00CD0317" w:rsidP="00350F66">
            <w:pPr>
              <w:keepNext/>
              <w:jc w:val="both"/>
              <w:rPr>
                <w:sz w:val="28"/>
                <w:szCs w:val="28"/>
                <w:lang w:eastAsia="en-US"/>
              </w:rPr>
            </w:pPr>
            <w:r w:rsidRPr="007E2F0F">
              <w:rPr>
                <w:lang w:eastAsia="en-US"/>
              </w:rPr>
              <w:t>опрос, дискуссия, кейсы</w:t>
            </w:r>
          </w:p>
        </w:tc>
      </w:tr>
      <w:tr w:rsidR="00273C8B" w:rsidRPr="007E2F0F" w14:paraId="6BB0D4BA" w14:textId="77777777" w:rsidTr="00350F66">
        <w:tc>
          <w:tcPr>
            <w:tcW w:w="2974" w:type="dxa"/>
          </w:tcPr>
          <w:p w14:paraId="1AA0ADD8" w14:textId="35479A38" w:rsidR="00273C8B" w:rsidRPr="008B0A6C" w:rsidRDefault="00273C8B" w:rsidP="00350F66">
            <w:pPr>
              <w:keepNext/>
              <w:jc w:val="both"/>
              <w:rPr>
                <w:sz w:val="28"/>
                <w:szCs w:val="28"/>
                <w:lang w:eastAsia="en-US"/>
              </w:rPr>
            </w:pPr>
            <w:r w:rsidRPr="003E0784">
              <w:rPr>
                <w:lang w:eastAsia="en-US"/>
              </w:rPr>
              <w:t>Тема 2. Особенности устной коммуникации в деловой среде</w:t>
            </w:r>
          </w:p>
        </w:tc>
        <w:tc>
          <w:tcPr>
            <w:tcW w:w="5937" w:type="dxa"/>
          </w:tcPr>
          <w:p w14:paraId="27071DB9" w14:textId="6B818EBD" w:rsidR="00273C8B" w:rsidRPr="00273C8B" w:rsidRDefault="00273C8B" w:rsidP="00350F66">
            <w:pPr>
              <w:keepNext/>
              <w:jc w:val="both"/>
              <w:rPr>
                <w:shd w:val="clear" w:color="auto" w:fill="FFFFFF"/>
              </w:rPr>
            </w:pPr>
            <w:r w:rsidRPr="00273C8B">
              <w:rPr>
                <w:shd w:val="clear" w:color="auto" w:fill="FFFFFF"/>
              </w:rPr>
              <w:t>Стилистика и основные функциональные стили. Стилистический характер устного текста. Особенности устного выступления по сравнению с письменным изложением. Развитие навыков устной речи. Особенности публичных выступлений. Развитие навыков делового общения. Формирование и совершенствование языковых навыков (фонетические, филологические, лексические и грамматические).</w:t>
            </w:r>
          </w:p>
          <w:p w14:paraId="570C1228" w14:textId="77777777" w:rsidR="00273C8B" w:rsidRPr="00273C8B" w:rsidRDefault="00273C8B" w:rsidP="00350F66">
            <w:pPr>
              <w:keepNext/>
              <w:jc w:val="both"/>
              <w:rPr>
                <w:shd w:val="clear" w:color="auto" w:fill="FFFFFF"/>
              </w:rPr>
            </w:pPr>
            <w:r w:rsidRPr="00273C8B">
              <w:rPr>
                <w:shd w:val="clear" w:color="auto" w:fill="FFFFFF"/>
              </w:rPr>
              <w:tab/>
              <w:t xml:space="preserve"> Рекомендуемые источники: раздел 8, №№ 1-4; раздел 9, №№ 1-9.</w:t>
            </w:r>
          </w:p>
        </w:tc>
        <w:tc>
          <w:tcPr>
            <w:tcW w:w="2140" w:type="dxa"/>
          </w:tcPr>
          <w:p w14:paraId="05215B1B" w14:textId="77777777" w:rsidR="00273C8B" w:rsidRPr="008B0A6C" w:rsidRDefault="00273C8B" w:rsidP="00350F66">
            <w:pPr>
              <w:keepNext/>
              <w:jc w:val="both"/>
              <w:rPr>
                <w:sz w:val="28"/>
                <w:szCs w:val="28"/>
                <w:lang w:eastAsia="en-US"/>
              </w:rPr>
            </w:pPr>
            <w:r w:rsidRPr="007E2F0F">
              <w:rPr>
                <w:lang w:eastAsia="en-US"/>
              </w:rPr>
              <w:t>опрос, проектное задание, тесты</w:t>
            </w:r>
          </w:p>
        </w:tc>
      </w:tr>
      <w:tr w:rsidR="00273C8B" w:rsidRPr="007E2F0F" w14:paraId="634E5593" w14:textId="77777777" w:rsidTr="00350F66">
        <w:tc>
          <w:tcPr>
            <w:tcW w:w="2974" w:type="dxa"/>
          </w:tcPr>
          <w:p w14:paraId="79DDCD11" w14:textId="2DE6EF68" w:rsidR="00273C8B" w:rsidRPr="008B0A6C" w:rsidRDefault="00273C8B" w:rsidP="00350F66">
            <w:pPr>
              <w:keepNext/>
              <w:jc w:val="both"/>
              <w:rPr>
                <w:sz w:val="28"/>
                <w:szCs w:val="28"/>
                <w:lang w:eastAsia="en-US"/>
              </w:rPr>
            </w:pPr>
            <w:r w:rsidRPr="003E0784">
              <w:rPr>
                <w:lang w:eastAsia="en-US"/>
              </w:rPr>
              <w:t>Тема 3. Технологии генерации идей и организации процесса делового письма</w:t>
            </w:r>
          </w:p>
        </w:tc>
        <w:tc>
          <w:tcPr>
            <w:tcW w:w="5937" w:type="dxa"/>
          </w:tcPr>
          <w:p w14:paraId="71E04DB5" w14:textId="1283544A" w:rsidR="00273C8B" w:rsidRPr="00273C8B" w:rsidRDefault="00273C8B" w:rsidP="00350F66">
            <w:pPr>
              <w:keepNext/>
              <w:jc w:val="both"/>
              <w:rPr>
                <w:shd w:val="clear" w:color="auto" w:fill="FFFFFF"/>
              </w:rPr>
            </w:pPr>
            <w:r w:rsidRPr="00273C8B">
              <w:rPr>
                <w:shd w:val="clear" w:color="auto" w:fill="FFFFFF"/>
              </w:rPr>
              <w:t xml:space="preserve">Эффективные и неэффективные сообщения. Разработка структуры делового письма. Цельность и связность в деловых письмах. Структура и содержание деловых писем. Использование стандартных формул для внутренней и внешней переписки. Как писать письма? Процесс написания и редактирования. </w:t>
            </w:r>
            <w:r w:rsidRPr="00273C8B">
              <w:rPr>
                <w:shd w:val="clear" w:color="auto" w:fill="FFFFFF"/>
              </w:rPr>
              <w:lastRenderedPageBreak/>
              <w:t>Особенности стиля и оформления письма.</w:t>
            </w:r>
            <w:r w:rsidRPr="00273C8B">
              <w:rPr>
                <w:shd w:val="clear" w:color="auto" w:fill="FFFFFF"/>
              </w:rPr>
              <w:tab/>
              <w:t xml:space="preserve"> Рекомендуемые источники: раздел 8, №№ 1-4; раздел 9, №№ 1-9.</w:t>
            </w:r>
          </w:p>
        </w:tc>
        <w:tc>
          <w:tcPr>
            <w:tcW w:w="2140" w:type="dxa"/>
          </w:tcPr>
          <w:p w14:paraId="45121F7A" w14:textId="77777777" w:rsidR="00273C8B" w:rsidRPr="008B0A6C" w:rsidRDefault="00273C8B" w:rsidP="00350F66">
            <w:pPr>
              <w:keepNext/>
              <w:jc w:val="both"/>
              <w:rPr>
                <w:sz w:val="28"/>
                <w:szCs w:val="28"/>
                <w:lang w:eastAsia="en-US"/>
              </w:rPr>
            </w:pPr>
            <w:r w:rsidRPr="007E2F0F">
              <w:rPr>
                <w:lang w:eastAsia="en-US"/>
              </w:rPr>
              <w:lastRenderedPageBreak/>
              <w:t>опрос, презентация</w:t>
            </w:r>
          </w:p>
        </w:tc>
      </w:tr>
      <w:tr w:rsidR="00273C8B" w:rsidRPr="007E2F0F" w14:paraId="14B2111E" w14:textId="77777777" w:rsidTr="00350F66">
        <w:tc>
          <w:tcPr>
            <w:tcW w:w="2974" w:type="dxa"/>
          </w:tcPr>
          <w:p w14:paraId="4F35C277" w14:textId="056FEE2E" w:rsidR="00273C8B" w:rsidRPr="008B0A6C" w:rsidRDefault="00273C8B" w:rsidP="00350F66">
            <w:pPr>
              <w:keepNext/>
              <w:jc w:val="both"/>
              <w:rPr>
                <w:sz w:val="28"/>
                <w:szCs w:val="28"/>
                <w:lang w:eastAsia="en-US"/>
              </w:rPr>
            </w:pPr>
            <w:r w:rsidRPr="003E0784">
              <w:rPr>
                <w:lang w:eastAsia="en-US"/>
              </w:rPr>
              <w:t>Тема 4. Деловая переписка и другие электронные коммуникации</w:t>
            </w:r>
          </w:p>
        </w:tc>
        <w:tc>
          <w:tcPr>
            <w:tcW w:w="5937" w:type="dxa"/>
          </w:tcPr>
          <w:p w14:paraId="595F6081" w14:textId="5B081762" w:rsidR="00273C8B" w:rsidRPr="00273C8B" w:rsidRDefault="00273C8B" w:rsidP="00350F66">
            <w:pPr>
              <w:keepNext/>
              <w:jc w:val="both"/>
              <w:rPr>
                <w:shd w:val="clear" w:color="auto" w:fill="FFFFFF"/>
              </w:rPr>
            </w:pPr>
            <w:r w:rsidRPr="00273C8B">
              <w:rPr>
                <w:shd w:val="clear" w:color="auto" w:fill="FFFFFF"/>
              </w:rPr>
              <w:t>Роль электронных коммуникаций в бизнес-общении. Универсальная структура электронного письма. Основные правила электронных коммуникаций. Особенности и специфика электронных коммуникаций.</w:t>
            </w:r>
          </w:p>
          <w:p w14:paraId="3B06190B" w14:textId="77777777" w:rsidR="00273C8B" w:rsidRPr="00273C8B" w:rsidRDefault="00273C8B" w:rsidP="00350F66">
            <w:pPr>
              <w:keepNext/>
              <w:jc w:val="both"/>
              <w:rPr>
                <w:shd w:val="clear" w:color="auto" w:fill="FFFFFF"/>
              </w:rPr>
            </w:pPr>
            <w:r w:rsidRPr="00273C8B">
              <w:rPr>
                <w:shd w:val="clear" w:color="auto" w:fill="FFFFFF"/>
              </w:rPr>
              <w:tab/>
              <w:t xml:space="preserve"> Рекомендуемые источники: раздел 8, №№ 1-4; раздел 9, №№ 1-9.</w:t>
            </w:r>
          </w:p>
        </w:tc>
        <w:tc>
          <w:tcPr>
            <w:tcW w:w="2140" w:type="dxa"/>
          </w:tcPr>
          <w:p w14:paraId="73FB8F36" w14:textId="77777777" w:rsidR="00273C8B" w:rsidRPr="008B0A6C" w:rsidRDefault="00273C8B" w:rsidP="00350F66">
            <w:pPr>
              <w:keepNext/>
              <w:jc w:val="both"/>
              <w:rPr>
                <w:sz w:val="28"/>
                <w:szCs w:val="28"/>
                <w:lang w:eastAsia="en-US"/>
              </w:rPr>
            </w:pPr>
            <w:r w:rsidRPr="007E2F0F">
              <w:rPr>
                <w:lang w:eastAsia="en-US"/>
              </w:rPr>
              <w:t>опрос, тесты, дискуссия</w:t>
            </w:r>
          </w:p>
        </w:tc>
      </w:tr>
      <w:tr w:rsidR="00273C8B" w:rsidRPr="007E2F0F" w14:paraId="251B5C54" w14:textId="77777777" w:rsidTr="00350F66">
        <w:tc>
          <w:tcPr>
            <w:tcW w:w="2974" w:type="dxa"/>
          </w:tcPr>
          <w:p w14:paraId="0E47612D" w14:textId="54B30997" w:rsidR="00273C8B" w:rsidRPr="008B0A6C" w:rsidRDefault="00273C8B" w:rsidP="00350F66">
            <w:pPr>
              <w:keepNext/>
              <w:jc w:val="both"/>
              <w:rPr>
                <w:sz w:val="28"/>
                <w:szCs w:val="28"/>
                <w:lang w:eastAsia="en-US"/>
              </w:rPr>
            </w:pPr>
            <w:r w:rsidRPr="003E0784">
              <w:rPr>
                <w:lang w:eastAsia="en-US"/>
              </w:rPr>
              <w:t>Тема 5. Приемы оформления работы в письменной и устной форме. Аргументация и композиция. Логика изложения</w:t>
            </w:r>
          </w:p>
        </w:tc>
        <w:tc>
          <w:tcPr>
            <w:tcW w:w="5937" w:type="dxa"/>
          </w:tcPr>
          <w:p w14:paraId="4B5C9D57" w14:textId="55273503" w:rsidR="00273C8B" w:rsidRPr="00273C8B" w:rsidRDefault="00273C8B" w:rsidP="00350F66">
            <w:pPr>
              <w:keepNext/>
              <w:jc w:val="both"/>
              <w:rPr>
                <w:shd w:val="clear" w:color="auto" w:fill="FFFFFF"/>
              </w:rPr>
            </w:pPr>
            <w:r w:rsidRPr="00273C8B">
              <w:rPr>
                <w:shd w:val="clear" w:color="auto" w:fill="FFFFFF"/>
              </w:rPr>
              <w:t>Основные приемы подачи исследовательского и делового материала в письменной и устной форме. Различие этих двух форм представления работы. Изложение результатов, выводы и последовательность их аргументации. Разделы и подразделы работы: нумерация подразделов и допустимая глубина нумерации. Роль заключения в тексте работы: квинтэссенция работы.</w:t>
            </w:r>
          </w:p>
          <w:p w14:paraId="3B0CFCEE" w14:textId="77777777" w:rsidR="00273C8B" w:rsidRPr="00273C8B" w:rsidRDefault="00273C8B" w:rsidP="00350F66">
            <w:pPr>
              <w:keepNext/>
              <w:jc w:val="both"/>
              <w:rPr>
                <w:shd w:val="clear" w:color="auto" w:fill="FFFFFF"/>
              </w:rPr>
            </w:pPr>
            <w:r w:rsidRPr="00273C8B">
              <w:rPr>
                <w:shd w:val="clear" w:color="auto" w:fill="FFFFFF"/>
              </w:rPr>
              <w:tab/>
              <w:t xml:space="preserve"> Рекомендуемые источники: раздел 8, №№ 1-4; раздел 9, №№ 1-9.</w:t>
            </w:r>
          </w:p>
        </w:tc>
        <w:tc>
          <w:tcPr>
            <w:tcW w:w="2140" w:type="dxa"/>
          </w:tcPr>
          <w:p w14:paraId="7C5006A1" w14:textId="77777777" w:rsidR="00273C8B" w:rsidRPr="008B0A6C" w:rsidRDefault="00273C8B" w:rsidP="00350F66">
            <w:pPr>
              <w:keepNext/>
              <w:jc w:val="both"/>
              <w:rPr>
                <w:sz w:val="28"/>
                <w:szCs w:val="28"/>
                <w:lang w:eastAsia="en-US"/>
              </w:rPr>
            </w:pPr>
            <w:r w:rsidRPr="007E2F0F">
              <w:rPr>
                <w:lang w:eastAsia="en-US"/>
              </w:rPr>
              <w:t>опрос, проектное задание</w:t>
            </w:r>
          </w:p>
        </w:tc>
      </w:tr>
    </w:tbl>
    <w:p w14:paraId="7A59A20B" w14:textId="77777777" w:rsidR="00350F66" w:rsidRDefault="00350F66" w:rsidP="00874428">
      <w:pPr>
        <w:spacing w:line="360" w:lineRule="auto"/>
        <w:jc w:val="both"/>
        <w:rPr>
          <w:b/>
          <w:bCs/>
          <w:sz w:val="28"/>
          <w:szCs w:val="28"/>
        </w:rPr>
      </w:pPr>
    </w:p>
    <w:p w14:paraId="5BEE056D" w14:textId="7880A57D" w:rsidR="00FB18DA" w:rsidRPr="007E2F0F" w:rsidRDefault="00FB18DA" w:rsidP="00874428">
      <w:pPr>
        <w:spacing w:line="360" w:lineRule="auto"/>
        <w:jc w:val="both"/>
        <w:rPr>
          <w:b/>
          <w:bCs/>
          <w:sz w:val="28"/>
          <w:szCs w:val="28"/>
        </w:rPr>
      </w:pPr>
      <w:r w:rsidRPr="007E2F0F">
        <w:rPr>
          <w:b/>
          <w:bCs/>
          <w:sz w:val="28"/>
          <w:szCs w:val="28"/>
        </w:rPr>
        <w:t>6. Перечень учебно-методического обеспечения для самостоятельной работы обучающихся по дисциплине</w:t>
      </w:r>
    </w:p>
    <w:p w14:paraId="555300E3" w14:textId="77777777" w:rsidR="00FB18DA" w:rsidRPr="007E2F0F" w:rsidRDefault="00FB18DA" w:rsidP="00874428">
      <w:pPr>
        <w:keepNext/>
        <w:jc w:val="both"/>
        <w:rPr>
          <w:b/>
          <w:bCs/>
          <w:sz w:val="28"/>
          <w:szCs w:val="28"/>
        </w:rPr>
      </w:pPr>
      <w:r w:rsidRPr="007E2F0F">
        <w:rPr>
          <w:b/>
          <w:bCs/>
          <w:sz w:val="28"/>
          <w:szCs w:val="28"/>
        </w:rPr>
        <w:t>6.1. Перечень вопросов, отводимых на самостоятельное освоение дисциплины, формы внеаудиторной самостоятельной работы</w:t>
      </w:r>
    </w:p>
    <w:p w14:paraId="6C55D995" w14:textId="77777777" w:rsidR="00FB18DA" w:rsidRPr="007E2F0F" w:rsidRDefault="00FB18DA" w:rsidP="00874428">
      <w:pPr>
        <w:jc w:val="right"/>
        <w:rPr>
          <w:sz w:val="28"/>
          <w:szCs w:val="28"/>
        </w:rPr>
      </w:pPr>
      <w:r w:rsidRPr="007E2F0F">
        <w:rPr>
          <w:sz w:val="28"/>
          <w:szCs w:val="28"/>
        </w:rPr>
        <w:t>Таблица 4</w:t>
      </w:r>
    </w:p>
    <w:tbl>
      <w:tblPr>
        <w:tblpPr w:leftFromText="180" w:rightFromText="180" w:vertAnchor="text" w:tblpX="-601" w:tblpY="1"/>
        <w:tblOverlap w:val="never"/>
        <w:tblW w:w="529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04"/>
        <w:gridCol w:w="4676"/>
        <w:gridCol w:w="3430"/>
      </w:tblGrid>
      <w:tr w:rsidR="00FB18DA" w:rsidRPr="007E2F0F" w14:paraId="2C519806" w14:textId="77777777" w:rsidTr="00350F66">
        <w:tc>
          <w:tcPr>
            <w:tcW w:w="1285" w:type="pct"/>
          </w:tcPr>
          <w:p w14:paraId="34891028" w14:textId="77777777" w:rsidR="00FB18DA" w:rsidRPr="007E2F0F" w:rsidRDefault="00FB18DA" w:rsidP="00350F66">
            <w:pPr>
              <w:keepNext/>
              <w:spacing w:line="276" w:lineRule="auto"/>
              <w:jc w:val="center"/>
              <w:rPr>
                <w:lang w:eastAsia="en-US"/>
              </w:rPr>
            </w:pPr>
            <w:r w:rsidRPr="007E2F0F">
              <w:rPr>
                <w:b/>
                <w:bCs/>
                <w:lang w:eastAsia="en-US"/>
              </w:rPr>
              <w:t>Наименование тем (разделов) дисциплины</w:t>
            </w:r>
          </w:p>
        </w:tc>
        <w:tc>
          <w:tcPr>
            <w:tcW w:w="2143" w:type="pct"/>
          </w:tcPr>
          <w:p w14:paraId="093D9F15" w14:textId="77777777" w:rsidR="00FB18DA" w:rsidRPr="007E2F0F" w:rsidRDefault="00FB18DA" w:rsidP="00350F66">
            <w:pPr>
              <w:keepNext/>
              <w:spacing w:line="276" w:lineRule="auto"/>
              <w:jc w:val="center"/>
              <w:rPr>
                <w:b/>
                <w:bCs/>
                <w:lang w:eastAsia="en-US"/>
              </w:rPr>
            </w:pPr>
            <w:r w:rsidRPr="007E2F0F">
              <w:rPr>
                <w:b/>
                <w:bCs/>
                <w:lang w:eastAsia="en-US"/>
              </w:rPr>
              <w:t xml:space="preserve">Перечень вопросов, отводимых на самостоятельное освоение </w:t>
            </w:r>
          </w:p>
        </w:tc>
        <w:tc>
          <w:tcPr>
            <w:tcW w:w="1572" w:type="pct"/>
          </w:tcPr>
          <w:p w14:paraId="1C0CA639" w14:textId="77777777" w:rsidR="00FB18DA" w:rsidRPr="007E2F0F" w:rsidRDefault="00FB18DA" w:rsidP="00350F66">
            <w:pPr>
              <w:keepNext/>
              <w:spacing w:line="276" w:lineRule="auto"/>
              <w:jc w:val="center"/>
              <w:rPr>
                <w:b/>
                <w:bCs/>
                <w:lang w:eastAsia="en-US"/>
              </w:rPr>
            </w:pPr>
            <w:r w:rsidRPr="007E2F0F">
              <w:rPr>
                <w:b/>
                <w:bCs/>
                <w:lang w:eastAsia="en-US"/>
              </w:rPr>
              <w:t>Формы внеаудиторной самостоятельной работы</w:t>
            </w:r>
          </w:p>
        </w:tc>
      </w:tr>
      <w:tr w:rsidR="00CD0317" w:rsidRPr="007E2F0F" w14:paraId="190FE81D" w14:textId="77777777" w:rsidTr="00350F66">
        <w:tc>
          <w:tcPr>
            <w:tcW w:w="1285" w:type="pct"/>
          </w:tcPr>
          <w:p w14:paraId="5141E450" w14:textId="73B91B2E" w:rsidR="00CD0317" w:rsidRPr="007E2F0F" w:rsidRDefault="00CD0317" w:rsidP="00350F66">
            <w:pPr>
              <w:keepNext/>
              <w:spacing w:line="276" w:lineRule="auto"/>
              <w:rPr>
                <w:lang w:eastAsia="en-US"/>
              </w:rPr>
            </w:pPr>
            <w:r w:rsidRPr="0014321F">
              <w:rPr>
                <w:lang w:eastAsia="en-US"/>
              </w:rPr>
              <w:t>Тема 1. Риторика: практика устной и письменной коммуникации</w:t>
            </w:r>
          </w:p>
        </w:tc>
        <w:tc>
          <w:tcPr>
            <w:tcW w:w="2143" w:type="pct"/>
          </w:tcPr>
          <w:p w14:paraId="67E0AB80" w14:textId="34E750DB" w:rsidR="00CD0317" w:rsidRPr="00CD0317" w:rsidRDefault="00CD0317" w:rsidP="00350F66">
            <w:pPr>
              <w:keepNext/>
              <w:spacing w:line="276" w:lineRule="auto"/>
              <w:jc w:val="both"/>
              <w:rPr>
                <w:lang w:eastAsia="en-US"/>
              </w:rPr>
            </w:pPr>
            <w:r w:rsidRPr="00CD0317">
              <w:rPr>
                <w:shd w:val="clear" w:color="auto" w:fill="FFFFFF"/>
              </w:rPr>
              <w:t>Средства речевой выразительности в научном и деловом тексте, рекомендации к их употреблению в соответствии с требованием уместности. Специфика устной речи (логичность, наглядность, возможность схематического представления). Монологические жанры устной речи: доклад, деловое сообщение, выступление на деловом мероприятии и т.д. Диалогические жанры устной речи: дискуссия, беседа и др. Способы преобразования письменного академического и делового текста в устный текст.</w:t>
            </w:r>
          </w:p>
        </w:tc>
        <w:tc>
          <w:tcPr>
            <w:tcW w:w="1572" w:type="pct"/>
          </w:tcPr>
          <w:p w14:paraId="3120308E" w14:textId="77777777" w:rsidR="00CD0317" w:rsidRPr="007E2F0F" w:rsidRDefault="00CD0317" w:rsidP="00350F66">
            <w:pPr>
              <w:keepNext/>
              <w:spacing w:line="276" w:lineRule="auto"/>
            </w:pPr>
            <w:r w:rsidRPr="007E2F0F">
              <w:t xml:space="preserve">- работа с конспектом лекции; </w:t>
            </w:r>
          </w:p>
          <w:p w14:paraId="3AF3965F" w14:textId="77777777" w:rsidR="00CD0317" w:rsidRPr="007E2F0F" w:rsidRDefault="00CD0317" w:rsidP="00350F66">
            <w:pPr>
              <w:keepNext/>
              <w:spacing w:line="276" w:lineRule="auto"/>
            </w:pPr>
            <w:r w:rsidRPr="007E2F0F">
              <w:t xml:space="preserve">- работа с электронной библиотечной системой; </w:t>
            </w:r>
          </w:p>
          <w:p w14:paraId="2DDC8BBC" w14:textId="77777777" w:rsidR="00CD0317" w:rsidRPr="007E2F0F" w:rsidRDefault="00CD0317" w:rsidP="00350F66">
            <w:pPr>
              <w:keepNext/>
              <w:spacing w:line="276" w:lineRule="auto"/>
            </w:pPr>
            <w:r w:rsidRPr="007E2F0F">
              <w:t xml:space="preserve">- составление плана и тезисов ответов на контрольные вопросы; </w:t>
            </w:r>
          </w:p>
          <w:p w14:paraId="00E9813E" w14:textId="77777777" w:rsidR="00CD0317" w:rsidRPr="007E2F0F" w:rsidRDefault="00CD0317" w:rsidP="00350F66">
            <w:pPr>
              <w:keepNext/>
              <w:spacing w:line="276" w:lineRule="auto"/>
              <w:rPr>
                <w:b/>
                <w:bCs/>
                <w:lang w:eastAsia="en-US"/>
              </w:rPr>
            </w:pPr>
            <w:r w:rsidRPr="007E2F0F">
              <w:t>- подготовка к участию в дискуссии</w:t>
            </w:r>
          </w:p>
        </w:tc>
      </w:tr>
      <w:tr w:rsidR="00273C8B" w:rsidRPr="007E2F0F" w14:paraId="24C1CAE7" w14:textId="77777777" w:rsidTr="00350F66">
        <w:tc>
          <w:tcPr>
            <w:tcW w:w="1285" w:type="pct"/>
          </w:tcPr>
          <w:p w14:paraId="12486A0B" w14:textId="3AD2B137" w:rsidR="00273C8B" w:rsidRPr="007E2F0F" w:rsidRDefault="00273C8B" w:rsidP="00350F66">
            <w:pPr>
              <w:keepNext/>
              <w:spacing w:line="276" w:lineRule="auto"/>
              <w:rPr>
                <w:lang w:eastAsia="en-US"/>
              </w:rPr>
            </w:pPr>
            <w:r w:rsidRPr="003E0784">
              <w:rPr>
                <w:lang w:eastAsia="en-US"/>
              </w:rPr>
              <w:t>Тема 2. Особенности устной коммуникации в деловой среде</w:t>
            </w:r>
          </w:p>
        </w:tc>
        <w:tc>
          <w:tcPr>
            <w:tcW w:w="2143" w:type="pct"/>
          </w:tcPr>
          <w:p w14:paraId="7F18EE3D" w14:textId="1B00EBE6" w:rsidR="00273C8B" w:rsidRPr="004A17A2" w:rsidRDefault="004A17A2" w:rsidP="00350F66">
            <w:pPr>
              <w:keepNext/>
              <w:spacing w:line="276" w:lineRule="auto"/>
              <w:jc w:val="both"/>
              <w:rPr>
                <w:shd w:val="clear" w:color="auto" w:fill="FFFFFF"/>
              </w:rPr>
            </w:pPr>
            <w:r w:rsidRPr="004A17A2">
              <w:rPr>
                <w:shd w:val="clear" w:color="auto" w:fill="FFFFFF"/>
              </w:rPr>
              <w:t xml:space="preserve">Лексические нормы современного русского делового языка, специфические черты лексики и фразеологии деловой коммуникации. Этический компонент </w:t>
            </w:r>
            <w:r w:rsidRPr="004A17A2">
              <w:rPr>
                <w:shd w:val="clear" w:color="auto" w:fill="FFFFFF"/>
              </w:rPr>
              <w:lastRenderedPageBreak/>
              <w:t>культуры речи. Речевой этикет. Формулы речевого этикета. Обращение в руском речевом этикете. Основные жанры устного делового общения: деловая беседа, переговоры, совещание, телефонная беседа. Особенности публичной речи. Подготовка к публичной речи, ее словесное оформление.Подготовка доклада и презентации.</w:t>
            </w:r>
          </w:p>
        </w:tc>
        <w:tc>
          <w:tcPr>
            <w:tcW w:w="1572" w:type="pct"/>
          </w:tcPr>
          <w:p w14:paraId="7A78923B" w14:textId="77777777" w:rsidR="00273C8B" w:rsidRPr="007E2F0F" w:rsidRDefault="00273C8B" w:rsidP="00350F66">
            <w:pPr>
              <w:keepNext/>
              <w:spacing w:line="276" w:lineRule="auto"/>
            </w:pPr>
            <w:r w:rsidRPr="007E2F0F">
              <w:lastRenderedPageBreak/>
              <w:t xml:space="preserve">- работа с конспектом лекции; </w:t>
            </w:r>
          </w:p>
          <w:p w14:paraId="7E8ED199" w14:textId="77777777" w:rsidR="00273C8B" w:rsidRPr="007E2F0F" w:rsidRDefault="00273C8B" w:rsidP="00350F66">
            <w:pPr>
              <w:keepNext/>
              <w:spacing w:line="276" w:lineRule="auto"/>
            </w:pPr>
            <w:r w:rsidRPr="007E2F0F">
              <w:t xml:space="preserve">- работа с электронной библиотечной системой; </w:t>
            </w:r>
          </w:p>
          <w:p w14:paraId="480BD7A3" w14:textId="77777777" w:rsidR="00273C8B" w:rsidRPr="007E2F0F" w:rsidRDefault="00273C8B" w:rsidP="00350F66">
            <w:pPr>
              <w:keepNext/>
              <w:spacing w:line="276" w:lineRule="auto"/>
            </w:pPr>
            <w:r w:rsidRPr="007E2F0F">
              <w:t xml:space="preserve">- составление плана и тезисов </w:t>
            </w:r>
            <w:r w:rsidRPr="007E2F0F">
              <w:lastRenderedPageBreak/>
              <w:t xml:space="preserve">ответов на контрольные вопросы; </w:t>
            </w:r>
          </w:p>
          <w:p w14:paraId="095C6834" w14:textId="77777777" w:rsidR="00273C8B" w:rsidRPr="007E2F0F" w:rsidRDefault="00273C8B" w:rsidP="00350F66">
            <w:pPr>
              <w:keepNext/>
              <w:spacing w:line="276" w:lineRule="auto"/>
            </w:pPr>
            <w:r w:rsidRPr="007E2F0F">
              <w:t xml:space="preserve">- подготовка проектных заданий; </w:t>
            </w:r>
          </w:p>
          <w:p w14:paraId="39163A27" w14:textId="77777777" w:rsidR="00273C8B" w:rsidRPr="007E2F0F" w:rsidRDefault="00273C8B" w:rsidP="00350F66">
            <w:pPr>
              <w:keepNext/>
              <w:spacing w:line="276" w:lineRule="auto"/>
              <w:rPr>
                <w:b/>
                <w:bCs/>
                <w:lang w:eastAsia="en-US"/>
              </w:rPr>
            </w:pPr>
            <w:r w:rsidRPr="007E2F0F">
              <w:t>- подготовка мультимедийных презентаций к проектам</w:t>
            </w:r>
          </w:p>
        </w:tc>
      </w:tr>
      <w:tr w:rsidR="00273C8B" w:rsidRPr="007E2F0F" w14:paraId="75F40491" w14:textId="77777777" w:rsidTr="00350F66">
        <w:tc>
          <w:tcPr>
            <w:tcW w:w="1285" w:type="pct"/>
          </w:tcPr>
          <w:p w14:paraId="3991C680" w14:textId="5EC1194E" w:rsidR="00273C8B" w:rsidRPr="007E2F0F" w:rsidRDefault="00273C8B" w:rsidP="00350F66">
            <w:pPr>
              <w:keepNext/>
              <w:spacing w:line="276" w:lineRule="auto"/>
              <w:rPr>
                <w:lang w:eastAsia="en-US"/>
              </w:rPr>
            </w:pPr>
            <w:r w:rsidRPr="003E0784">
              <w:rPr>
                <w:lang w:eastAsia="en-US"/>
              </w:rPr>
              <w:lastRenderedPageBreak/>
              <w:t>Тема 3. Технологии генерации идей и организации процесса делового письма</w:t>
            </w:r>
          </w:p>
        </w:tc>
        <w:tc>
          <w:tcPr>
            <w:tcW w:w="2143" w:type="pct"/>
          </w:tcPr>
          <w:p w14:paraId="442A724B" w14:textId="787E97FB" w:rsidR="00273C8B" w:rsidRPr="004A17A2" w:rsidRDefault="004A17A2" w:rsidP="00350F66">
            <w:pPr>
              <w:keepNext/>
              <w:spacing w:line="276" w:lineRule="auto"/>
              <w:jc w:val="both"/>
              <w:rPr>
                <w:shd w:val="clear" w:color="auto" w:fill="FFFFFF"/>
              </w:rPr>
            </w:pPr>
            <w:r w:rsidRPr="004A17A2">
              <w:rPr>
                <w:shd w:val="clear" w:color="auto" w:fill="FFFFFF"/>
              </w:rPr>
              <w:t>Правила позитивной речи при написании писем. Психология восприятия письменного обращения, как произвести нужное впечатление, привлечь и удержать внимание адресата. Основные ошибки при составлении писем.</w:t>
            </w:r>
          </w:p>
        </w:tc>
        <w:tc>
          <w:tcPr>
            <w:tcW w:w="1572" w:type="pct"/>
          </w:tcPr>
          <w:p w14:paraId="2B6F8848" w14:textId="77777777" w:rsidR="00273C8B" w:rsidRPr="007E2F0F" w:rsidRDefault="00273C8B" w:rsidP="00350F66">
            <w:pPr>
              <w:keepNext/>
              <w:spacing w:line="276" w:lineRule="auto"/>
            </w:pPr>
            <w:r w:rsidRPr="007E2F0F">
              <w:t xml:space="preserve">- работа с конспектом лекции; </w:t>
            </w:r>
          </w:p>
          <w:p w14:paraId="70CBEE3F" w14:textId="77777777" w:rsidR="00273C8B" w:rsidRPr="007E2F0F" w:rsidRDefault="00273C8B" w:rsidP="00350F66">
            <w:pPr>
              <w:keepNext/>
              <w:spacing w:line="276" w:lineRule="auto"/>
            </w:pPr>
            <w:r w:rsidRPr="007E2F0F">
              <w:t xml:space="preserve">- работа с электронной библиотечной системой; </w:t>
            </w:r>
          </w:p>
          <w:p w14:paraId="5A7FDAA6" w14:textId="77777777" w:rsidR="00273C8B" w:rsidRPr="007E2F0F" w:rsidRDefault="00273C8B" w:rsidP="00350F66">
            <w:pPr>
              <w:keepNext/>
              <w:spacing w:line="276" w:lineRule="auto"/>
              <w:rPr>
                <w:b/>
                <w:bCs/>
                <w:lang w:eastAsia="en-US"/>
              </w:rPr>
            </w:pPr>
            <w:r w:rsidRPr="007E2F0F">
              <w:t>- составление плана и тезисов ответов на контрольные вопросы;</w:t>
            </w:r>
          </w:p>
        </w:tc>
      </w:tr>
      <w:tr w:rsidR="00273C8B" w:rsidRPr="007E2F0F" w14:paraId="42ABFDBA" w14:textId="77777777" w:rsidTr="00350F66">
        <w:tc>
          <w:tcPr>
            <w:tcW w:w="1285" w:type="pct"/>
          </w:tcPr>
          <w:p w14:paraId="2D602EF4" w14:textId="343D8B01" w:rsidR="00273C8B" w:rsidRPr="007E2F0F" w:rsidRDefault="00273C8B" w:rsidP="00350F66">
            <w:pPr>
              <w:keepNext/>
              <w:spacing w:line="276" w:lineRule="auto"/>
              <w:rPr>
                <w:lang w:eastAsia="en-US"/>
              </w:rPr>
            </w:pPr>
            <w:r w:rsidRPr="003E0784">
              <w:rPr>
                <w:lang w:eastAsia="en-US"/>
              </w:rPr>
              <w:t>Тема 4. Деловая переписка и другие электронные коммуникации</w:t>
            </w:r>
          </w:p>
        </w:tc>
        <w:tc>
          <w:tcPr>
            <w:tcW w:w="2143" w:type="pct"/>
          </w:tcPr>
          <w:p w14:paraId="461AE26D" w14:textId="5D5F2A51" w:rsidR="00273C8B" w:rsidRPr="004A17A2" w:rsidRDefault="004A17A2" w:rsidP="00350F66">
            <w:pPr>
              <w:keepNext/>
              <w:spacing w:line="276" w:lineRule="auto"/>
              <w:jc w:val="both"/>
              <w:rPr>
                <w:shd w:val="clear" w:color="auto" w:fill="FFFFFF"/>
              </w:rPr>
            </w:pPr>
            <w:r w:rsidRPr="004A17A2">
              <w:rPr>
                <w:shd w:val="clear" w:color="auto" w:fill="FFFFFF"/>
              </w:rPr>
              <w:t>Правила работы с напряженными ситуациями при электронной коммуникации.</w:t>
            </w:r>
          </w:p>
        </w:tc>
        <w:tc>
          <w:tcPr>
            <w:tcW w:w="1572" w:type="pct"/>
          </w:tcPr>
          <w:p w14:paraId="106D3E33" w14:textId="77777777" w:rsidR="00273C8B" w:rsidRPr="007E2F0F" w:rsidRDefault="00273C8B" w:rsidP="00350F66">
            <w:pPr>
              <w:keepNext/>
              <w:spacing w:line="276" w:lineRule="auto"/>
            </w:pPr>
            <w:r w:rsidRPr="007E2F0F">
              <w:t xml:space="preserve">- работа с конспектом лекции; </w:t>
            </w:r>
          </w:p>
          <w:p w14:paraId="49F7F2C2" w14:textId="77777777" w:rsidR="00273C8B" w:rsidRPr="007E2F0F" w:rsidRDefault="00273C8B" w:rsidP="00350F66">
            <w:pPr>
              <w:keepNext/>
              <w:spacing w:line="276" w:lineRule="auto"/>
            </w:pPr>
            <w:r w:rsidRPr="007E2F0F">
              <w:t xml:space="preserve">- работа с электронной библиотечной системой; </w:t>
            </w:r>
          </w:p>
          <w:p w14:paraId="4828DA36" w14:textId="77777777" w:rsidR="00273C8B" w:rsidRPr="007E2F0F" w:rsidRDefault="00273C8B" w:rsidP="00350F66">
            <w:pPr>
              <w:keepNext/>
              <w:spacing w:line="276" w:lineRule="auto"/>
            </w:pPr>
            <w:r w:rsidRPr="007E2F0F">
              <w:t xml:space="preserve">- составление плана и тезисов ответов на контрольные вопросы; </w:t>
            </w:r>
          </w:p>
          <w:p w14:paraId="62482C5F" w14:textId="77777777" w:rsidR="00273C8B" w:rsidRPr="007E2F0F" w:rsidRDefault="00273C8B" w:rsidP="00350F66">
            <w:pPr>
              <w:keepNext/>
              <w:spacing w:line="276" w:lineRule="auto"/>
            </w:pPr>
            <w:r w:rsidRPr="007E2F0F">
              <w:t xml:space="preserve">- подготовка к тестированию; </w:t>
            </w:r>
          </w:p>
          <w:p w14:paraId="05DB21CA" w14:textId="77777777" w:rsidR="00273C8B" w:rsidRPr="007E2F0F" w:rsidRDefault="00273C8B" w:rsidP="00350F66">
            <w:pPr>
              <w:keepNext/>
              <w:spacing w:line="276" w:lineRule="auto"/>
              <w:rPr>
                <w:b/>
                <w:bCs/>
                <w:lang w:eastAsia="en-US"/>
              </w:rPr>
            </w:pPr>
            <w:r w:rsidRPr="007E2F0F">
              <w:t>- подготовка к решению кейсов</w:t>
            </w:r>
          </w:p>
        </w:tc>
      </w:tr>
      <w:tr w:rsidR="00273C8B" w:rsidRPr="007E2F0F" w14:paraId="0F3844A2" w14:textId="77777777" w:rsidTr="00350F66">
        <w:tc>
          <w:tcPr>
            <w:tcW w:w="1285" w:type="pct"/>
          </w:tcPr>
          <w:p w14:paraId="5B319D03" w14:textId="01E1EC0E" w:rsidR="00273C8B" w:rsidRPr="007E2F0F" w:rsidRDefault="00273C8B" w:rsidP="00350F66">
            <w:pPr>
              <w:keepNext/>
              <w:spacing w:line="276" w:lineRule="auto"/>
              <w:rPr>
                <w:lang w:eastAsia="en-US"/>
              </w:rPr>
            </w:pPr>
            <w:r w:rsidRPr="003E0784">
              <w:rPr>
                <w:lang w:eastAsia="en-US"/>
              </w:rPr>
              <w:t>Тема 5. Приемы оформления работы в письменной и устной форме. Аргументация и композиция. Логика изложения</w:t>
            </w:r>
          </w:p>
        </w:tc>
        <w:tc>
          <w:tcPr>
            <w:tcW w:w="2143" w:type="pct"/>
          </w:tcPr>
          <w:p w14:paraId="19617121" w14:textId="18A20F22" w:rsidR="00273C8B" w:rsidRPr="004A17A2" w:rsidRDefault="004A17A2" w:rsidP="00350F66">
            <w:pPr>
              <w:keepNext/>
              <w:spacing w:line="276" w:lineRule="auto"/>
              <w:jc w:val="both"/>
              <w:rPr>
                <w:shd w:val="clear" w:color="auto" w:fill="FFFFFF"/>
              </w:rPr>
            </w:pPr>
            <w:r w:rsidRPr="004A17A2">
              <w:rPr>
                <w:shd w:val="clear" w:color="auto" w:fill="FFFFFF"/>
              </w:rPr>
              <w:t>Компоненты заключения: переход от основной части, формулировка результатов, последствия исследования и перспективы, финал. Суть письменной формы дискурса. Особенности устной презентации (в форме доклада).</w:t>
            </w:r>
          </w:p>
        </w:tc>
        <w:tc>
          <w:tcPr>
            <w:tcW w:w="1572" w:type="pct"/>
          </w:tcPr>
          <w:p w14:paraId="4A3DCE30" w14:textId="77777777" w:rsidR="00273C8B" w:rsidRPr="007E2F0F" w:rsidRDefault="00273C8B" w:rsidP="00350F66">
            <w:pPr>
              <w:keepNext/>
              <w:spacing w:line="276" w:lineRule="auto"/>
            </w:pPr>
            <w:r w:rsidRPr="007E2F0F">
              <w:t xml:space="preserve">- работа с конспектом лекции; </w:t>
            </w:r>
          </w:p>
          <w:p w14:paraId="401BE10D" w14:textId="77777777" w:rsidR="00273C8B" w:rsidRPr="007E2F0F" w:rsidRDefault="00273C8B" w:rsidP="00350F66">
            <w:pPr>
              <w:keepNext/>
              <w:spacing w:line="276" w:lineRule="auto"/>
            </w:pPr>
            <w:r w:rsidRPr="007E2F0F">
              <w:t xml:space="preserve">- работа с электронной библиотечной системой; </w:t>
            </w:r>
          </w:p>
          <w:p w14:paraId="089592DB" w14:textId="77777777" w:rsidR="00273C8B" w:rsidRPr="007E2F0F" w:rsidRDefault="00273C8B" w:rsidP="00350F66">
            <w:pPr>
              <w:keepNext/>
              <w:spacing w:line="276" w:lineRule="auto"/>
            </w:pPr>
            <w:r w:rsidRPr="007E2F0F">
              <w:t xml:space="preserve">- составление плана и тезисов ответов на контрольные вопросы; </w:t>
            </w:r>
          </w:p>
          <w:p w14:paraId="6D2F9AF2" w14:textId="77777777" w:rsidR="00273C8B" w:rsidRPr="007E2F0F" w:rsidRDefault="00273C8B" w:rsidP="00350F66">
            <w:pPr>
              <w:keepNext/>
              <w:spacing w:line="276" w:lineRule="auto"/>
            </w:pPr>
            <w:r w:rsidRPr="007E2F0F">
              <w:t xml:space="preserve">- подготовка к тестированию; </w:t>
            </w:r>
          </w:p>
          <w:p w14:paraId="56582961" w14:textId="77777777" w:rsidR="00273C8B" w:rsidRPr="007E2F0F" w:rsidRDefault="00273C8B" w:rsidP="00350F66">
            <w:pPr>
              <w:keepNext/>
              <w:spacing w:line="276" w:lineRule="auto"/>
              <w:rPr>
                <w:b/>
                <w:bCs/>
                <w:lang w:eastAsia="en-US"/>
              </w:rPr>
            </w:pPr>
            <w:r w:rsidRPr="007E2F0F">
              <w:t>- подготовка к решению кейсов</w:t>
            </w:r>
          </w:p>
        </w:tc>
      </w:tr>
    </w:tbl>
    <w:p w14:paraId="6AD13331" w14:textId="77777777" w:rsidR="00FB18DA" w:rsidRPr="007E2F0F" w:rsidRDefault="00FB18DA" w:rsidP="00064C61">
      <w:pPr>
        <w:spacing w:before="100" w:beforeAutospacing="1" w:after="100" w:afterAutospacing="1"/>
        <w:jc w:val="both"/>
        <w:rPr>
          <w:sz w:val="28"/>
          <w:szCs w:val="28"/>
        </w:rPr>
      </w:pPr>
    </w:p>
    <w:p w14:paraId="76A5D855" w14:textId="77777777" w:rsidR="00FB18DA" w:rsidRPr="007E2F0F" w:rsidRDefault="00FB18DA" w:rsidP="002075F5">
      <w:pPr>
        <w:keepNext/>
        <w:spacing w:line="360" w:lineRule="auto"/>
        <w:jc w:val="both"/>
        <w:rPr>
          <w:b/>
          <w:bCs/>
          <w:sz w:val="28"/>
          <w:szCs w:val="28"/>
        </w:rPr>
      </w:pPr>
      <w:r w:rsidRPr="007E2F0F">
        <w:rPr>
          <w:b/>
          <w:bCs/>
          <w:sz w:val="28"/>
          <w:szCs w:val="28"/>
        </w:rPr>
        <w:t xml:space="preserve">6.2. Перечень вопросов, заданий, тем для подготовки к текущему контролю </w:t>
      </w:r>
    </w:p>
    <w:p w14:paraId="03FE5136" w14:textId="713D8BA9" w:rsidR="00FB18DA" w:rsidRDefault="00FB18DA" w:rsidP="00340303">
      <w:pPr>
        <w:jc w:val="center"/>
        <w:rPr>
          <w:b/>
          <w:bCs/>
          <w:sz w:val="28"/>
          <w:szCs w:val="28"/>
        </w:rPr>
      </w:pPr>
      <w:r w:rsidRPr="007E2F0F">
        <w:rPr>
          <w:b/>
          <w:bCs/>
          <w:sz w:val="28"/>
          <w:szCs w:val="28"/>
        </w:rPr>
        <w:t xml:space="preserve">Вопросы для </w:t>
      </w:r>
      <w:r w:rsidR="00E10359">
        <w:rPr>
          <w:b/>
          <w:bCs/>
          <w:sz w:val="28"/>
          <w:szCs w:val="28"/>
        </w:rPr>
        <w:t>проектной</w:t>
      </w:r>
      <w:r w:rsidRPr="007E2F0F">
        <w:rPr>
          <w:b/>
          <w:bCs/>
          <w:sz w:val="28"/>
          <w:szCs w:val="28"/>
        </w:rPr>
        <w:t xml:space="preserve"> работы</w:t>
      </w:r>
    </w:p>
    <w:p w14:paraId="4E7E303A" w14:textId="77777777" w:rsidR="00FB18DA" w:rsidRPr="00D62185" w:rsidRDefault="00FB18DA" w:rsidP="00D20217">
      <w:pPr>
        <w:numPr>
          <w:ilvl w:val="0"/>
          <w:numId w:val="10"/>
        </w:numPr>
        <w:spacing w:line="360" w:lineRule="auto"/>
        <w:jc w:val="both"/>
        <w:rPr>
          <w:sz w:val="28"/>
          <w:szCs w:val="28"/>
        </w:rPr>
      </w:pPr>
      <w:r w:rsidRPr="00D62185">
        <w:rPr>
          <w:sz w:val="28"/>
          <w:szCs w:val="28"/>
        </w:rPr>
        <w:t>Цели, виды, стили презентаций. Основные законы эффективных коммуникаций.</w:t>
      </w:r>
    </w:p>
    <w:p w14:paraId="5A0CEFF8" w14:textId="6E20AAFF" w:rsidR="00FB18DA" w:rsidRPr="00D62185" w:rsidRDefault="00FB18DA" w:rsidP="00D20217">
      <w:pPr>
        <w:numPr>
          <w:ilvl w:val="0"/>
          <w:numId w:val="10"/>
        </w:numPr>
        <w:spacing w:line="360" w:lineRule="auto"/>
        <w:jc w:val="both"/>
        <w:rPr>
          <w:sz w:val="28"/>
          <w:szCs w:val="28"/>
        </w:rPr>
      </w:pPr>
      <w:r w:rsidRPr="00D62185">
        <w:rPr>
          <w:sz w:val="28"/>
          <w:szCs w:val="28"/>
        </w:rPr>
        <w:t>Правила проведения презентации. Ключевые факторы успеха.</w:t>
      </w:r>
    </w:p>
    <w:p w14:paraId="3D5EE133" w14:textId="77777777" w:rsidR="00FB18DA" w:rsidRPr="00D62185" w:rsidRDefault="00FB18DA" w:rsidP="00D20217">
      <w:pPr>
        <w:numPr>
          <w:ilvl w:val="0"/>
          <w:numId w:val="10"/>
        </w:numPr>
        <w:spacing w:line="360" w:lineRule="auto"/>
        <w:jc w:val="both"/>
        <w:rPr>
          <w:sz w:val="28"/>
          <w:szCs w:val="28"/>
        </w:rPr>
      </w:pPr>
      <w:r w:rsidRPr="00D62185">
        <w:rPr>
          <w:sz w:val="28"/>
          <w:szCs w:val="28"/>
        </w:rPr>
        <w:t>Содержательная и коммуникативная части презентации.</w:t>
      </w:r>
    </w:p>
    <w:p w14:paraId="7BF22EC6" w14:textId="77777777" w:rsidR="00FB18DA" w:rsidRPr="00D62185" w:rsidRDefault="00FB18DA" w:rsidP="00D20217">
      <w:pPr>
        <w:numPr>
          <w:ilvl w:val="0"/>
          <w:numId w:val="10"/>
        </w:numPr>
        <w:spacing w:line="360" w:lineRule="auto"/>
        <w:jc w:val="both"/>
        <w:rPr>
          <w:sz w:val="28"/>
          <w:szCs w:val="28"/>
        </w:rPr>
      </w:pPr>
      <w:r w:rsidRPr="00D62185">
        <w:rPr>
          <w:sz w:val="28"/>
          <w:szCs w:val="28"/>
        </w:rPr>
        <w:t>Закономерности восприятия и запоминания информации.</w:t>
      </w:r>
    </w:p>
    <w:p w14:paraId="14F96C8D" w14:textId="77777777" w:rsidR="00FB18DA" w:rsidRPr="00D62185" w:rsidRDefault="00FB18DA" w:rsidP="00D20217">
      <w:pPr>
        <w:numPr>
          <w:ilvl w:val="0"/>
          <w:numId w:val="10"/>
        </w:numPr>
        <w:spacing w:line="360" w:lineRule="auto"/>
        <w:jc w:val="both"/>
        <w:rPr>
          <w:sz w:val="28"/>
          <w:szCs w:val="28"/>
        </w:rPr>
      </w:pPr>
      <w:r w:rsidRPr="00D62185">
        <w:rPr>
          <w:sz w:val="28"/>
          <w:szCs w:val="28"/>
        </w:rPr>
        <w:lastRenderedPageBreak/>
        <w:t xml:space="preserve">Типичные ошибки в презентациях. </w:t>
      </w:r>
    </w:p>
    <w:p w14:paraId="3FC61233" w14:textId="77777777" w:rsidR="00FB18DA" w:rsidRPr="00D62185" w:rsidRDefault="00FB18DA" w:rsidP="00D20217">
      <w:pPr>
        <w:numPr>
          <w:ilvl w:val="0"/>
          <w:numId w:val="10"/>
        </w:numPr>
        <w:spacing w:line="360" w:lineRule="auto"/>
        <w:jc w:val="both"/>
        <w:rPr>
          <w:sz w:val="28"/>
          <w:szCs w:val="28"/>
        </w:rPr>
      </w:pPr>
      <w:r w:rsidRPr="00D62185">
        <w:rPr>
          <w:sz w:val="28"/>
          <w:szCs w:val="28"/>
        </w:rPr>
        <w:t>Характеристики личности выступающего, влияющие на успешность презентации.</w:t>
      </w:r>
    </w:p>
    <w:p w14:paraId="2CB4F21D" w14:textId="764CEE7F" w:rsidR="00FB18DA" w:rsidRPr="00D62185" w:rsidRDefault="00FB18DA" w:rsidP="00D20217">
      <w:pPr>
        <w:numPr>
          <w:ilvl w:val="0"/>
          <w:numId w:val="10"/>
        </w:numPr>
        <w:spacing w:line="360" w:lineRule="auto"/>
        <w:jc w:val="both"/>
        <w:rPr>
          <w:sz w:val="28"/>
          <w:szCs w:val="28"/>
        </w:rPr>
      </w:pPr>
      <w:r w:rsidRPr="00D62185">
        <w:rPr>
          <w:sz w:val="28"/>
          <w:szCs w:val="28"/>
        </w:rPr>
        <w:t>Техники самоподачи привлекательности, компетентности.</w:t>
      </w:r>
    </w:p>
    <w:p w14:paraId="34B9163B" w14:textId="77777777" w:rsidR="00FB18DA" w:rsidRPr="00D62185" w:rsidRDefault="00FB18DA" w:rsidP="00D20217">
      <w:pPr>
        <w:numPr>
          <w:ilvl w:val="0"/>
          <w:numId w:val="10"/>
        </w:numPr>
        <w:spacing w:line="360" w:lineRule="auto"/>
        <w:jc w:val="both"/>
        <w:rPr>
          <w:sz w:val="28"/>
          <w:szCs w:val="28"/>
        </w:rPr>
      </w:pPr>
      <w:r w:rsidRPr="00D62185">
        <w:rPr>
          <w:sz w:val="28"/>
          <w:szCs w:val="28"/>
        </w:rPr>
        <w:t>Аудитория, виды, способы анализа.</w:t>
      </w:r>
    </w:p>
    <w:p w14:paraId="3B96AB27" w14:textId="77777777" w:rsidR="00FB18DA" w:rsidRPr="00D62185" w:rsidRDefault="00FB18DA" w:rsidP="00D20217">
      <w:pPr>
        <w:numPr>
          <w:ilvl w:val="0"/>
          <w:numId w:val="10"/>
        </w:numPr>
        <w:spacing w:line="360" w:lineRule="auto"/>
        <w:jc w:val="both"/>
        <w:rPr>
          <w:sz w:val="28"/>
          <w:szCs w:val="28"/>
        </w:rPr>
      </w:pPr>
      <w:r w:rsidRPr="00D62185">
        <w:rPr>
          <w:sz w:val="28"/>
          <w:szCs w:val="28"/>
        </w:rPr>
        <w:t xml:space="preserve">Воздействие на аудиторию. Использование объединяющего и прагматического стилей в дружелюбно и враждебно настроенной аудитории </w:t>
      </w:r>
    </w:p>
    <w:p w14:paraId="1E30C938" w14:textId="77777777" w:rsidR="00FB18DA" w:rsidRPr="00D62185" w:rsidRDefault="00FB18DA" w:rsidP="00D20217">
      <w:pPr>
        <w:numPr>
          <w:ilvl w:val="0"/>
          <w:numId w:val="10"/>
        </w:numPr>
        <w:spacing w:line="360" w:lineRule="auto"/>
        <w:jc w:val="both"/>
        <w:rPr>
          <w:sz w:val="28"/>
          <w:szCs w:val="28"/>
        </w:rPr>
      </w:pPr>
      <w:r w:rsidRPr="00D62185">
        <w:rPr>
          <w:sz w:val="28"/>
          <w:szCs w:val="28"/>
        </w:rPr>
        <w:t>Работа над текстом презентации.</w:t>
      </w:r>
    </w:p>
    <w:p w14:paraId="50A418D9" w14:textId="77777777" w:rsidR="00FB18DA" w:rsidRPr="00D62185" w:rsidRDefault="00FB18DA" w:rsidP="00D20217">
      <w:pPr>
        <w:numPr>
          <w:ilvl w:val="0"/>
          <w:numId w:val="10"/>
        </w:numPr>
        <w:spacing w:line="360" w:lineRule="auto"/>
        <w:jc w:val="both"/>
        <w:rPr>
          <w:sz w:val="28"/>
          <w:szCs w:val="28"/>
        </w:rPr>
      </w:pPr>
      <w:r w:rsidRPr="00D62185">
        <w:rPr>
          <w:sz w:val="28"/>
          <w:szCs w:val="28"/>
        </w:rPr>
        <w:t xml:space="preserve">Использование "Вы-стратегии". Речевые приемы вовлечения и присоединения аудитории. </w:t>
      </w:r>
    </w:p>
    <w:p w14:paraId="425A1CD1" w14:textId="77777777" w:rsidR="00FB18DA" w:rsidRPr="00D62185" w:rsidRDefault="00FB18DA" w:rsidP="00D20217">
      <w:pPr>
        <w:numPr>
          <w:ilvl w:val="0"/>
          <w:numId w:val="10"/>
        </w:numPr>
        <w:spacing w:line="360" w:lineRule="auto"/>
        <w:jc w:val="both"/>
        <w:rPr>
          <w:sz w:val="28"/>
          <w:szCs w:val="28"/>
        </w:rPr>
      </w:pPr>
      <w:r w:rsidRPr="00D62185">
        <w:rPr>
          <w:sz w:val="28"/>
          <w:szCs w:val="28"/>
        </w:rPr>
        <w:t xml:space="preserve">Представление информации с ориентацией на восприятие собеседника </w:t>
      </w:r>
    </w:p>
    <w:p w14:paraId="16104B8E" w14:textId="77777777" w:rsidR="00FB18DA" w:rsidRPr="00D62185" w:rsidRDefault="00FB18DA" w:rsidP="00D20217">
      <w:pPr>
        <w:numPr>
          <w:ilvl w:val="0"/>
          <w:numId w:val="10"/>
        </w:numPr>
        <w:spacing w:line="360" w:lineRule="auto"/>
        <w:jc w:val="both"/>
        <w:rPr>
          <w:sz w:val="28"/>
          <w:szCs w:val="28"/>
        </w:rPr>
      </w:pPr>
      <w:r w:rsidRPr="00D62185">
        <w:rPr>
          <w:sz w:val="28"/>
          <w:szCs w:val="28"/>
        </w:rPr>
        <w:t xml:space="preserve">Представление выступления в виде серии эпизодов </w:t>
      </w:r>
    </w:p>
    <w:p w14:paraId="0A2F40F5" w14:textId="77777777" w:rsidR="00FB18DA" w:rsidRPr="00D62185" w:rsidRDefault="00FB18DA" w:rsidP="00D20217">
      <w:pPr>
        <w:numPr>
          <w:ilvl w:val="0"/>
          <w:numId w:val="10"/>
        </w:numPr>
        <w:spacing w:line="360" w:lineRule="auto"/>
        <w:jc w:val="both"/>
        <w:rPr>
          <w:sz w:val="28"/>
          <w:szCs w:val="28"/>
        </w:rPr>
      </w:pPr>
      <w:r w:rsidRPr="00D62185">
        <w:rPr>
          <w:sz w:val="28"/>
          <w:szCs w:val="28"/>
        </w:rPr>
        <w:t>Четыре части презентации, цели и задачи каждой части.</w:t>
      </w:r>
    </w:p>
    <w:p w14:paraId="51DBBD96" w14:textId="77777777" w:rsidR="00FB18DA" w:rsidRPr="00D62185" w:rsidRDefault="00FB18DA" w:rsidP="00D20217">
      <w:pPr>
        <w:numPr>
          <w:ilvl w:val="0"/>
          <w:numId w:val="10"/>
        </w:numPr>
        <w:spacing w:line="360" w:lineRule="auto"/>
        <w:jc w:val="both"/>
        <w:rPr>
          <w:sz w:val="28"/>
          <w:szCs w:val="28"/>
        </w:rPr>
      </w:pPr>
      <w:r w:rsidRPr="00D62185">
        <w:rPr>
          <w:sz w:val="28"/>
          <w:szCs w:val="28"/>
        </w:rPr>
        <w:t xml:space="preserve">Формулирование основного тезиса презентации. </w:t>
      </w:r>
    </w:p>
    <w:p w14:paraId="76050160" w14:textId="77777777" w:rsidR="00FB18DA" w:rsidRPr="00D62185" w:rsidRDefault="00FB18DA" w:rsidP="00D20217">
      <w:pPr>
        <w:numPr>
          <w:ilvl w:val="0"/>
          <w:numId w:val="10"/>
        </w:numPr>
        <w:spacing w:line="360" w:lineRule="auto"/>
        <w:jc w:val="both"/>
        <w:rPr>
          <w:sz w:val="28"/>
          <w:szCs w:val="28"/>
        </w:rPr>
      </w:pPr>
      <w:r w:rsidRPr="00D62185">
        <w:rPr>
          <w:sz w:val="28"/>
          <w:szCs w:val="28"/>
        </w:rPr>
        <w:t xml:space="preserve">Структура аргументации. Правила эффективного аргумента. </w:t>
      </w:r>
    </w:p>
    <w:p w14:paraId="3912B091" w14:textId="77777777" w:rsidR="00FB18DA" w:rsidRPr="00D62185" w:rsidRDefault="00FB18DA" w:rsidP="00D20217">
      <w:pPr>
        <w:numPr>
          <w:ilvl w:val="0"/>
          <w:numId w:val="10"/>
        </w:numPr>
        <w:spacing w:line="360" w:lineRule="auto"/>
        <w:jc w:val="both"/>
        <w:rPr>
          <w:sz w:val="28"/>
          <w:szCs w:val="28"/>
        </w:rPr>
      </w:pPr>
      <w:r w:rsidRPr="00D62185">
        <w:rPr>
          <w:sz w:val="28"/>
          <w:szCs w:val="28"/>
        </w:rPr>
        <w:t>Язык выгоды аудитории. Призыв аудитории к действию.</w:t>
      </w:r>
    </w:p>
    <w:p w14:paraId="1D0C8BB6" w14:textId="77777777" w:rsidR="00FB18DA" w:rsidRPr="00D62185" w:rsidRDefault="00FB18DA" w:rsidP="00D20217">
      <w:pPr>
        <w:numPr>
          <w:ilvl w:val="0"/>
          <w:numId w:val="10"/>
        </w:numPr>
        <w:spacing w:line="360" w:lineRule="auto"/>
        <w:jc w:val="both"/>
        <w:rPr>
          <w:sz w:val="28"/>
          <w:szCs w:val="28"/>
        </w:rPr>
      </w:pPr>
      <w:r w:rsidRPr="00D62185">
        <w:rPr>
          <w:sz w:val="28"/>
          <w:szCs w:val="28"/>
        </w:rPr>
        <w:t>Критерии оценки выступления.  Совершенствование техники невербальной коммуникации</w:t>
      </w:r>
    </w:p>
    <w:p w14:paraId="05588137" w14:textId="77777777" w:rsidR="00FB18DA" w:rsidRPr="00D62185" w:rsidRDefault="00FB18DA" w:rsidP="00D20217">
      <w:pPr>
        <w:numPr>
          <w:ilvl w:val="0"/>
          <w:numId w:val="10"/>
        </w:numPr>
        <w:spacing w:line="360" w:lineRule="auto"/>
        <w:jc w:val="both"/>
        <w:rPr>
          <w:sz w:val="28"/>
          <w:szCs w:val="28"/>
        </w:rPr>
      </w:pPr>
      <w:r w:rsidRPr="00D62185">
        <w:rPr>
          <w:sz w:val="28"/>
          <w:szCs w:val="28"/>
        </w:rPr>
        <w:t>Дизайн слайдов: текст слайда: sms-style, атрибуты текста.</w:t>
      </w:r>
    </w:p>
    <w:p w14:paraId="2F61C205" w14:textId="77777777" w:rsidR="00FB18DA" w:rsidRPr="00D62185" w:rsidRDefault="00FB18DA" w:rsidP="00D20217">
      <w:pPr>
        <w:numPr>
          <w:ilvl w:val="0"/>
          <w:numId w:val="10"/>
        </w:numPr>
        <w:spacing w:line="360" w:lineRule="auto"/>
        <w:jc w:val="both"/>
        <w:rPr>
          <w:sz w:val="28"/>
          <w:szCs w:val="28"/>
          <w:lang w:val="en-US"/>
        </w:rPr>
      </w:pPr>
      <w:r w:rsidRPr="00D62185">
        <w:rPr>
          <w:sz w:val="28"/>
          <w:szCs w:val="28"/>
        </w:rPr>
        <w:t>Обзорпрограммныхпродуктовдлясозданияпрезентаций</w:t>
      </w:r>
      <w:r w:rsidRPr="00D62185">
        <w:rPr>
          <w:sz w:val="28"/>
          <w:szCs w:val="28"/>
          <w:lang w:val="en-US"/>
        </w:rPr>
        <w:t>: Microsoft PowerPoint, Open Office Impress, Corel Presentations, Lotus Freelance Graphics, LaTeX.</w:t>
      </w:r>
    </w:p>
    <w:p w14:paraId="545D05A5" w14:textId="77777777" w:rsidR="00FB18DA" w:rsidRPr="007E2F0F" w:rsidRDefault="00FB18DA" w:rsidP="00340303">
      <w:pPr>
        <w:spacing w:line="276" w:lineRule="auto"/>
        <w:jc w:val="both"/>
        <w:rPr>
          <w:sz w:val="28"/>
          <w:szCs w:val="28"/>
          <w:lang w:val="en-US"/>
        </w:rPr>
      </w:pPr>
    </w:p>
    <w:p w14:paraId="0FAE5DE4" w14:textId="0D30E822" w:rsidR="00FB18DA" w:rsidRPr="007E2F0F" w:rsidRDefault="00FB18DA" w:rsidP="005E0347">
      <w:pPr>
        <w:spacing w:before="100" w:beforeAutospacing="1" w:after="100" w:afterAutospacing="1"/>
        <w:jc w:val="center"/>
        <w:rPr>
          <w:b/>
          <w:bCs/>
          <w:sz w:val="28"/>
          <w:szCs w:val="28"/>
        </w:rPr>
      </w:pPr>
      <w:r w:rsidRPr="007E2F0F">
        <w:rPr>
          <w:b/>
          <w:bCs/>
          <w:sz w:val="28"/>
          <w:szCs w:val="28"/>
        </w:rPr>
        <w:t xml:space="preserve">Пример: </w:t>
      </w:r>
      <w:r w:rsidR="003A005C">
        <w:rPr>
          <w:b/>
          <w:bCs/>
          <w:sz w:val="28"/>
          <w:szCs w:val="28"/>
        </w:rPr>
        <w:t>проектная</w:t>
      </w:r>
      <w:r w:rsidRPr="007E2F0F">
        <w:rPr>
          <w:b/>
          <w:bCs/>
          <w:sz w:val="28"/>
          <w:szCs w:val="28"/>
        </w:rPr>
        <w:t xml:space="preserve"> работа</w:t>
      </w:r>
    </w:p>
    <w:p w14:paraId="2F54AA3A" w14:textId="77777777" w:rsidR="00FB18DA" w:rsidRPr="007E2F0F" w:rsidRDefault="00FB18DA" w:rsidP="005E0347">
      <w:pPr>
        <w:spacing w:before="100" w:beforeAutospacing="1" w:after="100" w:afterAutospacing="1"/>
        <w:rPr>
          <w:sz w:val="28"/>
          <w:szCs w:val="28"/>
        </w:rPr>
      </w:pPr>
      <w:r w:rsidRPr="007E2F0F">
        <w:rPr>
          <w:sz w:val="28"/>
          <w:szCs w:val="28"/>
        </w:rPr>
        <w:t>Задание 1.</w:t>
      </w:r>
    </w:p>
    <w:p w14:paraId="5E1347F6" w14:textId="77777777" w:rsidR="00FB18DA" w:rsidRPr="007E2F0F" w:rsidRDefault="00FB18DA" w:rsidP="005E0347">
      <w:pPr>
        <w:spacing w:before="100" w:beforeAutospacing="1" w:after="100" w:afterAutospacing="1"/>
        <w:rPr>
          <w:sz w:val="28"/>
          <w:szCs w:val="28"/>
        </w:rPr>
      </w:pPr>
      <w:r w:rsidRPr="007E2F0F">
        <w:rPr>
          <w:sz w:val="28"/>
          <w:szCs w:val="28"/>
        </w:rPr>
        <w:t>Назовите основные принципы создания презентации.</w:t>
      </w:r>
    </w:p>
    <w:p w14:paraId="24BCA0DB" w14:textId="77777777" w:rsidR="00FB18DA" w:rsidRPr="007E2F0F" w:rsidRDefault="00FB18DA" w:rsidP="005E0347">
      <w:pPr>
        <w:spacing w:before="100" w:beforeAutospacing="1" w:after="100" w:afterAutospacing="1"/>
        <w:rPr>
          <w:sz w:val="28"/>
          <w:szCs w:val="28"/>
        </w:rPr>
      </w:pPr>
    </w:p>
    <w:p w14:paraId="7373A807" w14:textId="77777777" w:rsidR="00FB18DA" w:rsidRPr="007E2F0F" w:rsidRDefault="00FB18DA" w:rsidP="005E0347">
      <w:pPr>
        <w:spacing w:before="100" w:beforeAutospacing="1" w:after="100" w:afterAutospacing="1"/>
        <w:rPr>
          <w:sz w:val="28"/>
          <w:szCs w:val="28"/>
        </w:rPr>
      </w:pPr>
      <w:r w:rsidRPr="007E2F0F">
        <w:rPr>
          <w:sz w:val="28"/>
          <w:szCs w:val="28"/>
        </w:rPr>
        <w:t>Задание 2.</w:t>
      </w:r>
    </w:p>
    <w:p w14:paraId="370216C5" w14:textId="77777777" w:rsidR="00FB18DA" w:rsidRPr="007E2F0F" w:rsidRDefault="00FB18DA" w:rsidP="005E0347">
      <w:pPr>
        <w:spacing w:before="100" w:beforeAutospacing="1" w:after="100" w:afterAutospacing="1"/>
        <w:rPr>
          <w:sz w:val="28"/>
          <w:szCs w:val="28"/>
        </w:rPr>
      </w:pPr>
      <w:r w:rsidRPr="007E2F0F">
        <w:rPr>
          <w:sz w:val="28"/>
          <w:szCs w:val="28"/>
        </w:rPr>
        <w:t xml:space="preserve">1. Основная задача вступления (введения) публичного выступления: </w:t>
      </w:r>
    </w:p>
    <w:p w14:paraId="663051B7" w14:textId="77777777" w:rsidR="00FB18DA" w:rsidRPr="007E2F0F" w:rsidRDefault="00FB18DA" w:rsidP="005E0347">
      <w:pPr>
        <w:spacing w:before="100" w:beforeAutospacing="1" w:after="100" w:afterAutospacing="1"/>
        <w:rPr>
          <w:sz w:val="28"/>
          <w:szCs w:val="28"/>
        </w:rPr>
      </w:pPr>
      <w:r w:rsidRPr="007E2F0F">
        <w:rPr>
          <w:sz w:val="28"/>
          <w:szCs w:val="28"/>
        </w:rPr>
        <w:lastRenderedPageBreak/>
        <w:t xml:space="preserve">а) раскрыть основную идею речи; </w:t>
      </w:r>
    </w:p>
    <w:p w14:paraId="66BBC4A0" w14:textId="77777777" w:rsidR="00FB18DA" w:rsidRPr="007E2F0F" w:rsidRDefault="00FB18DA" w:rsidP="005E0347">
      <w:pPr>
        <w:spacing w:before="100" w:beforeAutospacing="1" w:after="100" w:afterAutospacing="1"/>
        <w:rPr>
          <w:sz w:val="28"/>
          <w:szCs w:val="28"/>
        </w:rPr>
      </w:pPr>
      <w:r w:rsidRPr="007E2F0F">
        <w:rPr>
          <w:sz w:val="28"/>
          <w:szCs w:val="28"/>
        </w:rPr>
        <w:t>б) подготовить слушателей к восприятию речи;</w:t>
      </w:r>
    </w:p>
    <w:p w14:paraId="4C732496" w14:textId="77777777" w:rsidR="00FB18DA" w:rsidRPr="007E2F0F" w:rsidRDefault="00FB18DA" w:rsidP="005E0347">
      <w:pPr>
        <w:spacing w:before="100" w:beforeAutospacing="1" w:after="100" w:afterAutospacing="1"/>
        <w:rPr>
          <w:rFonts w:ascii="Times" w:hAnsi="Times" w:cs="Times"/>
          <w:sz w:val="28"/>
          <w:szCs w:val="28"/>
        </w:rPr>
      </w:pPr>
      <w:r w:rsidRPr="007E2F0F">
        <w:rPr>
          <w:sz w:val="28"/>
          <w:szCs w:val="28"/>
        </w:rPr>
        <w:t xml:space="preserve"> в) сделать комплимент аудитории; </w:t>
      </w:r>
    </w:p>
    <w:p w14:paraId="784F6EFF" w14:textId="77777777" w:rsidR="00FB18DA" w:rsidRPr="007E2F0F" w:rsidRDefault="00FB18DA" w:rsidP="005E0347">
      <w:pPr>
        <w:spacing w:before="100" w:beforeAutospacing="1" w:after="100" w:afterAutospacing="1"/>
        <w:rPr>
          <w:sz w:val="28"/>
          <w:szCs w:val="28"/>
        </w:rPr>
      </w:pPr>
      <w:r w:rsidRPr="007E2F0F">
        <w:rPr>
          <w:sz w:val="28"/>
          <w:szCs w:val="28"/>
        </w:rPr>
        <w:t>г) все ответы верны.</w:t>
      </w:r>
    </w:p>
    <w:p w14:paraId="1A622B0B" w14:textId="77777777" w:rsidR="00FB18DA" w:rsidRPr="007E2F0F" w:rsidRDefault="00FB18DA" w:rsidP="005E0347">
      <w:pPr>
        <w:spacing w:before="100" w:beforeAutospacing="1" w:after="100" w:afterAutospacing="1"/>
        <w:rPr>
          <w:rFonts w:ascii="Times" w:hAnsi="Times" w:cs="Times"/>
          <w:sz w:val="28"/>
          <w:szCs w:val="28"/>
        </w:rPr>
      </w:pPr>
      <w:r w:rsidRPr="007E2F0F">
        <w:rPr>
          <w:sz w:val="28"/>
          <w:szCs w:val="28"/>
        </w:rPr>
        <w:t xml:space="preserve">2.Модульный принцип построения речи: </w:t>
      </w:r>
    </w:p>
    <w:p w14:paraId="431A08F5" w14:textId="77777777" w:rsidR="00FB18DA" w:rsidRPr="007E2F0F" w:rsidRDefault="00FB18DA" w:rsidP="005E0347">
      <w:pPr>
        <w:spacing w:before="100" w:beforeAutospacing="1" w:after="100" w:afterAutospacing="1"/>
        <w:rPr>
          <w:sz w:val="28"/>
          <w:szCs w:val="28"/>
        </w:rPr>
      </w:pPr>
      <w:r w:rsidRPr="007E2F0F">
        <w:rPr>
          <w:sz w:val="28"/>
          <w:szCs w:val="28"/>
        </w:rPr>
        <w:t xml:space="preserve">а) содержание речи разбивается на отдельные микротемы; </w:t>
      </w:r>
    </w:p>
    <w:p w14:paraId="58D66F2D" w14:textId="77777777" w:rsidR="00FB18DA" w:rsidRPr="007E2F0F" w:rsidRDefault="00FB18DA" w:rsidP="005E0347">
      <w:pPr>
        <w:spacing w:before="100" w:beforeAutospacing="1" w:after="100" w:afterAutospacing="1"/>
        <w:rPr>
          <w:sz w:val="28"/>
          <w:szCs w:val="28"/>
        </w:rPr>
      </w:pPr>
      <w:r w:rsidRPr="007E2F0F">
        <w:rPr>
          <w:sz w:val="28"/>
          <w:szCs w:val="28"/>
        </w:rPr>
        <w:t>б) каждая модуль подчиняется правилу трех частей;</w:t>
      </w:r>
    </w:p>
    <w:p w14:paraId="3573F8D3" w14:textId="77777777" w:rsidR="00FB18DA" w:rsidRPr="007E2F0F" w:rsidRDefault="00FB18DA" w:rsidP="005E0347">
      <w:pPr>
        <w:spacing w:before="100" w:beforeAutospacing="1" w:after="100" w:afterAutospacing="1"/>
        <w:rPr>
          <w:sz w:val="28"/>
          <w:szCs w:val="28"/>
        </w:rPr>
      </w:pPr>
      <w:r w:rsidRPr="007E2F0F">
        <w:rPr>
          <w:sz w:val="28"/>
          <w:szCs w:val="28"/>
        </w:rPr>
        <w:t xml:space="preserve"> в) содержание речи разбивается на отдельные модули;</w:t>
      </w:r>
    </w:p>
    <w:p w14:paraId="3D1D8A93" w14:textId="77777777" w:rsidR="00FB18DA" w:rsidRPr="007E2F0F" w:rsidRDefault="00FB18DA" w:rsidP="005E0347">
      <w:pPr>
        <w:spacing w:before="100" w:beforeAutospacing="1" w:after="100" w:afterAutospacing="1"/>
        <w:rPr>
          <w:rFonts w:ascii="Times" w:hAnsi="Times" w:cs="Times"/>
          <w:sz w:val="28"/>
          <w:szCs w:val="28"/>
        </w:rPr>
      </w:pPr>
      <w:r w:rsidRPr="007E2F0F">
        <w:rPr>
          <w:sz w:val="28"/>
          <w:szCs w:val="28"/>
        </w:rPr>
        <w:t xml:space="preserve"> г) все ответы верны. </w:t>
      </w:r>
    </w:p>
    <w:p w14:paraId="3159EDAA" w14:textId="77777777" w:rsidR="00FB18DA" w:rsidRPr="007E2F0F" w:rsidRDefault="00FB18DA" w:rsidP="005E0347">
      <w:pPr>
        <w:spacing w:before="100" w:beforeAutospacing="1" w:after="100" w:afterAutospacing="1"/>
        <w:rPr>
          <w:sz w:val="28"/>
          <w:szCs w:val="28"/>
        </w:rPr>
      </w:pPr>
      <w:r w:rsidRPr="007E2F0F">
        <w:rPr>
          <w:sz w:val="28"/>
          <w:szCs w:val="28"/>
        </w:rPr>
        <w:t xml:space="preserve">3.Термином «речевое мышление» обозначают: </w:t>
      </w:r>
    </w:p>
    <w:p w14:paraId="61FF5870" w14:textId="77777777" w:rsidR="00FB18DA" w:rsidRPr="007E2F0F" w:rsidRDefault="00FB18DA" w:rsidP="005E0347">
      <w:pPr>
        <w:spacing w:before="100" w:beforeAutospacing="1" w:after="100" w:afterAutospacing="1"/>
        <w:rPr>
          <w:sz w:val="28"/>
          <w:szCs w:val="28"/>
        </w:rPr>
      </w:pPr>
      <w:r w:rsidRPr="007E2F0F">
        <w:rPr>
          <w:sz w:val="28"/>
          <w:szCs w:val="28"/>
        </w:rPr>
        <w:t>а) мышление во время речи;</w:t>
      </w:r>
    </w:p>
    <w:p w14:paraId="1BF0BE0C" w14:textId="77777777" w:rsidR="00FB18DA" w:rsidRPr="007E2F0F" w:rsidRDefault="00FB18DA" w:rsidP="005E0347">
      <w:pPr>
        <w:spacing w:before="100" w:beforeAutospacing="1" w:after="100" w:afterAutospacing="1"/>
        <w:rPr>
          <w:sz w:val="28"/>
          <w:szCs w:val="28"/>
        </w:rPr>
      </w:pPr>
      <w:r w:rsidRPr="007E2F0F">
        <w:rPr>
          <w:sz w:val="28"/>
          <w:szCs w:val="28"/>
        </w:rPr>
        <w:t>б) передача информации;</w:t>
      </w:r>
    </w:p>
    <w:p w14:paraId="7DB78169" w14:textId="77777777" w:rsidR="00FB18DA" w:rsidRPr="007E2F0F" w:rsidRDefault="00FB18DA" w:rsidP="005E0347">
      <w:pPr>
        <w:spacing w:before="100" w:beforeAutospacing="1" w:after="100" w:afterAutospacing="1"/>
        <w:rPr>
          <w:sz w:val="28"/>
          <w:szCs w:val="28"/>
        </w:rPr>
      </w:pPr>
      <w:r w:rsidRPr="007E2F0F">
        <w:rPr>
          <w:sz w:val="28"/>
          <w:szCs w:val="28"/>
        </w:rPr>
        <w:t xml:space="preserve">в) зависимость от психического состояния; </w:t>
      </w:r>
    </w:p>
    <w:p w14:paraId="03EC9C0C" w14:textId="77777777" w:rsidR="00FB18DA" w:rsidRPr="007E2F0F" w:rsidRDefault="00FB18DA" w:rsidP="005E0347">
      <w:pPr>
        <w:spacing w:before="100" w:beforeAutospacing="1" w:after="100" w:afterAutospacing="1"/>
        <w:rPr>
          <w:rFonts w:ascii="Times" w:hAnsi="Times" w:cs="Times"/>
          <w:sz w:val="28"/>
          <w:szCs w:val="28"/>
        </w:rPr>
      </w:pPr>
      <w:r w:rsidRPr="007E2F0F">
        <w:rPr>
          <w:sz w:val="28"/>
          <w:szCs w:val="28"/>
        </w:rPr>
        <w:t xml:space="preserve">г) все ответы верны. </w:t>
      </w:r>
    </w:p>
    <w:p w14:paraId="272B386D" w14:textId="77777777" w:rsidR="00FB18DA" w:rsidRPr="007E2F0F" w:rsidRDefault="00FB18DA" w:rsidP="005E0347">
      <w:pPr>
        <w:spacing w:before="100" w:beforeAutospacing="1" w:after="100" w:afterAutospacing="1"/>
        <w:rPr>
          <w:sz w:val="28"/>
          <w:szCs w:val="28"/>
        </w:rPr>
      </w:pPr>
      <w:r w:rsidRPr="007E2F0F">
        <w:rPr>
          <w:sz w:val="28"/>
          <w:szCs w:val="28"/>
        </w:rPr>
        <w:t xml:space="preserve">4.Ключевая фраза речевой презентации: </w:t>
      </w:r>
    </w:p>
    <w:p w14:paraId="40206CB0" w14:textId="77777777" w:rsidR="00FB18DA" w:rsidRPr="007E2F0F" w:rsidRDefault="00FB18DA" w:rsidP="005E0347">
      <w:pPr>
        <w:spacing w:before="100" w:beforeAutospacing="1" w:after="100" w:afterAutospacing="1"/>
        <w:rPr>
          <w:sz w:val="28"/>
          <w:szCs w:val="28"/>
        </w:rPr>
      </w:pPr>
      <w:r w:rsidRPr="007E2F0F">
        <w:rPr>
          <w:sz w:val="28"/>
          <w:szCs w:val="28"/>
        </w:rPr>
        <w:t>а) эмоциональные доводы;</w:t>
      </w:r>
    </w:p>
    <w:p w14:paraId="36F67388" w14:textId="77777777" w:rsidR="00FB18DA" w:rsidRPr="007E2F0F" w:rsidRDefault="00FB18DA" w:rsidP="005E0347">
      <w:pPr>
        <w:spacing w:before="100" w:beforeAutospacing="1" w:after="100" w:afterAutospacing="1"/>
        <w:rPr>
          <w:sz w:val="28"/>
          <w:szCs w:val="28"/>
        </w:rPr>
      </w:pPr>
      <w:r w:rsidRPr="007E2F0F">
        <w:rPr>
          <w:sz w:val="28"/>
          <w:szCs w:val="28"/>
        </w:rPr>
        <w:t xml:space="preserve"> б) апелляция к выгодам слушателей; </w:t>
      </w:r>
    </w:p>
    <w:p w14:paraId="27BAE8D9" w14:textId="77777777" w:rsidR="00FB18DA" w:rsidRPr="007E2F0F" w:rsidRDefault="00FB18DA" w:rsidP="005E0347">
      <w:pPr>
        <w:spacing w:before="100" w:beforeAutospacing="1" w:after="100" w:afterAutospacing="1"/>
        <w:rPr>
          <w:sz w:val="28"/>
          <w:szCs w:val="28"/>
        </w:rPr>
      </w:pPr>
      <w:r w:rsidRPr="007E2F0F">
        <w:rPr>
          <w:sz w:val="28"/>
          <w:szCs w:val="28"/>
        </w:rPr>
        <w:t xml:space="preserve">в) иллюстрация позиции презентатора; </w:t>
      </w:r>
    </w:p>
    <w:p w14:paraId="48838866" w14:textId="77777777" w:rsidR="00FB18DA" w:rsidRPr="007E2F0F" w:rsidRDefault="00FB18DA" w:rsidP="005E0347">
      <w:pPr>
        <w:spacing w:before="100" w:beforeAutospacing="1" w:after="100" w:afterAutospacing="1"/>
        <w:rPr>
          <w:sz w:val="28"/>
          <w:szCs w:val="28"/>
        </w:rPr>
      </w:pPr>
      <w:r w:rsidRPr="007E2F0F">
        <w:rPr>
          <w:sz w:val="28"/>
          <w:szCs w:val="28"/>
        </w:rPr>
        <w:t xml:space="preserve">г) все ответы неверны. </w:t>
      </w:r>
    </w:p>
    <w:p w14:paraId="79149A67" w14:textId="77777777" w:rsidR="00FB18DA" w:rsidRPr="007E2F0F" w:rsidRDefault="00FB18DA" w:rsidP="005E0347">
      <w:pPr>
        <w:spacing w:before="100" w:beforeAutospacing="1" w:after="100" w:afterAutospacing="1"/>
        <w:rPr>
          <w:rFonts w:ascii="Times" w:hAnsi="Times" w:cs="Times"/>
          <w:sz w:val="28"/>
          <w:szCs w:val="28"/>
        </w:rPr>
      </w:pPr>
    </w:p>
    <w:p w14:paraId="26744A18" w14:textId="77777777" w:rsidR="00FB18DA" w:rsidRPr="007E2F0F" w:rsidRDefault="00FB18DA" w:rsidP="005E0347">
      <w:pPr>
        <w:spacing w:before="100" w:beforeAutospacing="1" w:after="100" w:afterAutospacing="1"/>
        <w:rPr>
          <w:sz w:val="28"/>
          <w:szCs w:val="28"/>
        </w:rPr>
      </w:pPr>
      <w:r w:rsidRPr="007E2F0F">
        <w:rPr>
          <w:sz w:val="28"/>
          <w:szCs w:val="28"/>
        </w:rPr>
        <w:t>Задание 3.</w:t>
      </w:r>
    </w:p>
    <w:p w14:paraId="564B4B1E" w14:textId="77777777" w:rsidR="00FB18DA" w:rsidRPr="007E2F0F" w:rsidRDefault="00FB18DA" w:rsidP="005E0347">
      <w:pPr>
        <w:spacing w:before="100" w:beforeAutospacing="1" w:after="100" w:afterAutospacing="1"/>
        <w:rPr>
          <w:sz w:val="28"/>
          <w:szCs w:val="28"/>
        </w:rPr>
      </w:pPr>
      <w:r w:rsidRPr="007E2F0F">
        <w:rPr>
          <w:sz w:val="28"/>
          <w:szCs w:val="28"/>
        </w:rPr>
        <w:t>Проанализировать аудиторию инвесторов для предоставления бизнес-плана нового иннновационного продукта,</w:t>
      </w:r>
      <w:r w:rsidRPr="007E2F0F">
        <w:rPr>
          <w:rFonts w:ascii="MS Mincho" w:eastAsia="MS Mincho" w:hAnsi="MS Mincho" w:cs="MS Mincho" w:hint="eastAsia"/>
          <w:sz w:val="28"/>
          <w:szCs w:val="28"/>
        </w:rPr>
        <w:t> </w:t>
      </w:r>
      <w:r w:rsidRPr="007E2F0F">
        <w:rPr>
          <w:sz w:val="28"/>
          <w:szCs w:val="28"/>
        </w:rPr>
        <w:t>подготовить план, продумать структуру публичного выступления.</w:t>
      </w:r>
    </w:p>
    <w:p w14:paraId="218D93EB" w14:textId="77777777" w:rsidR="00FB18DA" w:rsidRPr="007E2F0F" w:rsidRDefault="00FB18DA" w:rsidP="005E0347">
      <w:pPr>
        <w:spacing w:before="100" w:beforeAutospacing="1" w:after="100" w:afterAutospacing="1"/>
        <w:rPr>
          <w:sz w:val="28"/>
          <w:szCs w:val="28"/>
        </w:rPr>
      </w:pPr>
      <w:r w:rsidRPr="007E2F0F">
        <w:rPr>
          <w:sz w:val="28"/>
          <w:szCs w:val="28"/>
        </w:rPr>
        <w:lastRenderedPageBreak/>
        <w:t>«Критерии балльной оценки различных форм текущего контроля успеваемости содержатся в соответствующих методических рекомендациях департамента».</w:t>
      </w:r>
    </w:p>
    <w:p w14:paraId="4F7065ED" w14:textId="77777777" w:rsidR="00FB18DA" w:rsidRPr="007E2F0F" w:rsidRDefault="00FB18DA" w:rsidP="005E0347">
      <w:pPr>
        <w:spacing w:before="100" w:beforeAutospacing="1" w:after="100" w:afterAutospacing="1"/>
        <w:rPr>
          <w:sz w:val="28"/>
          <w:szCs w:val="28"/>
        </w:rPr>
      </w:pPr>
    </w:p>
    <w:p w14:paraId="260320D9" w14:textId="77777777" w:rsidR="00FB18DA" w:rsidRPr="007E2F0F" w:rsidRDefault="00FB18DA" w:rsidP="00350F66">
      <w:pPr>
        <w:spacing w:line="360" w:lineRule="auto"/>
        <w:jc w:val="both"/>
        <w:rPr>
          <w:b/>
          <w:bCs/>
          <w:sz w:val="28"/>
          <w:szCs w:val="28"/>
        </w:rPr>
      </w:pPr>
      <w:r w:rsidRPr="007E2F0F">
        <w:rPr>
          <w:b/>
          <w:bCs/>
          <w:sz w:val="28"/>
          <w:szCs w:val="28"/>
        </w:rPr>
        <w:t>7. Фонд оценочных средств для проведения промежуточной аттестации обучающихся по дисциплине</w:t>
      </w:r>
    </w:p>
    <w:p w14:paraId="610FDFF3" w14:textId="77777777" w:rsidR="00FB18DA" w:rsidRPr="007E2F0F" w:rsidRDefault="00FB18DA" w:rsidP="00350F66">
      <w:pPr>
        <w:spacing w:line="360" w:lineRule="auto"/>
        <w:ind w:firstLine="708"/>
        <w:jc w:val="both"/>
        <w:rPr>
          <w:i/>
          <w:iCs/>
        </w:rPr>
      </w:pPr>
    </w:p>
    <w:p w14:paraId="390F532E" w14:textId="77777777" w:rsidR="00FB18DA" w:rsidRDefault="00FB18DA" w:rsidP="00046D2B">
      <w:pPr>
        <w:spacing w:line="360" w:lineRule="auto"/>
        <w:ind w:firstLine="708"/>
        <w:jc w:val="both"/>
        <w:rPr>
          <w:sz w:val="28"/>
          <w:szCs w:val="28"/>
        </w:rPr>
      </w:pPr>
      <w:r w:rsidRPr="007E2F0F">
        <w:rPr>
          <w:sz w:val="28"/>
          <w:szCs w:val="28"/>
        </w:rPr>
        <w:t>Перечень компетенций, формируемых в процессе освоения дисциплины,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1BF6E6C0" w14:textId="77777777" w:rsidR="00FB18DA" w:rsidRPr="00007F07" w:rsidRDefault="00FB18DA" w:rsidP="00294FF5">
      <w:pPr>
        <w:ind w:firstLine="709"/>
        <w:jc w:val="right"/>
      </w:pPr>
      <w:r w:rsidRPr="000A3AA9">
        <w:t>Таблица 6</w:t>
      </w:r>
    </w:p>
    <w:tbl>
      <w:tblPr>
        <w:tblW w:w="0" w:type="auto"/>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9"/>
        <w:gridCol w:w="2304"/>
        <w:gridCol w:w="2693"/>
        <w:gridCol w:w="3084"/>
      </w:tblGrid>
      <w:tr w:rsidR="00FB18DA" w14:paraId="50FF057C" w14:textId="77777777" w:rsidTr="003540CE">
        <w:trPr>
          <w:trHeight w:val="1531"/>
        </w:trPr>
        <w:tc>
          <w:tcPr>
            <w:tcW w:w="2269" w:type="dxa"/>
          </w:tcPr>
          <w:p w14:paraId="69FF21D3" w14:textId="77777777" w:rsidR="00FB18DA" w:rsidRPr="00D630DB" w:rsidRDefault="00FB18DA" w:rsidP="00C627B1">
            <w:r w:rsidRPr="00D630DB">
              <w:t xml:space="preserve">Наименование компетенции </w:t>
            </w:r>
          </w:p>
        </w:tc>
        <w:tc>
          <w:tcPr>
            <w:tcW w:w="2304" w:type="dxa"/>
          </w:tcPr>
          <w:p w14:paraId="7BC17FD4" w14:textId="77777777" w:rsidR="00FB18DA" w:rsidRPr="00D630DB" w:rsidRDefault="00FB18DA" w:rsidP="00C627B1">
            <w:r w:rsidRPr="00D630DB">
              <w:t xml:space="preserve">Наименование индикаторов достижения компетенции </w:t>
            </w:r>
          </w:p>
        </w:tc>
        <w:tc>
          <w:tcPr>
            <w:tcW w:w="2693" w:type="dxa"/>
          </w:tcPr>
          <w:p w14:paraId="4951E299" w14:textId="77777777" w:rsidR="00FB18DA" w:rsidRPr="00D630DB" w:rsidRDefault="00FB18DA" w:rsidP="00C627B1">
            <w:r w:rsidRPr="00D630DB">
              <w:t xml:space="preserve">Результаты обучения </w:t>
            </w:r>
          </w:p>
          <w:p w14:paraId="656EE7B7" w14:textId="77777777" w:rsidR="00FB18DA" w:rsidRPr="00D630DB" w:rsidRDefault="00FB18DA" w:rsidP="00C627B1">
            <w:r w:rsidRPr="00D630DB">
              <w:t>(умения и знания), соотнесенные с индикаторами достижения компетенции</w:t>
            </w:r>
          </w:p>
        </w:tc>
        <w:tc>
          <w:tcPr>
            <w:tcW w:w="3084" w:type="dxa"/>
          </w:tcPr>
          <w:p w14:paraId="6ABC330A" w14:textId="77777777" w:rsidR="00FB18DA" w:rsidRPr="00D630DB" w:rsidRDefault="00FB18DA" w:rsidP="00C627B1">
            <w:r w:rsidRPr="00D630DB">
              <w:t>Типовые контрольные задания</w:t>
            </w:r>
          </w:p>
        </w:tc>
      </w:tr>
      <w:tr w:rsidR="00506FD6" w14:paraId="09A3D17F" w14:textId="77777777" w:rsidTr="003540CE">
        <w:trPr>
          <w:trHeight w:val="1531"/>
        </w:trPr>
        <w:tc>
          <w:tcPr>
            <w:tcW w:w="2269" w:type="dxa"/>
          </w:tcPr>
          <w:p w14:paraId="4044D06E" w14:textId="3A1C79C3" w:rsidR="00506FD6" w:rsidRPr="00506FD6" w:rsidRDefault="00506FD6" w:rsidP="00506FD6">
            <w:pPr>
              <w:rPr>
                <w:u w:val="single"/>
              </w:rPr>
            </w:pPr>
            <w:r w:rsidRPr="00506FD6">
              <w:rPr>
                <w:u w:val="single"/>
              </w:rPr>
              <w:t>ПКП-1</w:t>
            </w:r>
          </w:p>
          <w:p w14:paraId="3CD376DE" w14:textId="631F3BC5" w:rsidR="00506FD6" w:rsidRPr="00233088" w:rsidRDefault="00506FD6" w:rsidP="00506FD6">
            <w:r w:rsidRPr="00F73EAB">
              <w:t>Способность планировать, организовывать и контролировать командную работу, вести деловые переговоры и реагировать на изменения</w:t>
            </w:r>
          </w:p>
        </w:tc>
        <w:tc>
          <w:tcPr>
            <w:tcW w:w="2304" w:type="dxa"/>
          </w:tcPr>
          <w:p w14:paraId="4D581B02" w14:textId="56C9D7C5" w:rsidR="00506FD6" w:rsidRDefault="00506FD6" w:rsidP="00506FD6">
            <w:pPr>
              <w:pStyle w:val="aff0"/>
              <w:spacing w:after="0" w:line="240" w:lineRule="auto"/>
              <w:ind w:left="47"/>
              <w:contextualSpacing/>
              <w:jc w:val="both"/>
              <w:rPr>
                <w:rFonts w:ascii="Times New Roman" w:hAnsi="Times New Roman"/>
                <w:sz w:val="24"/>
                <w:szCs w:val="24"/>
              </w:rPr>
            </w:pPr>
            <w:r>
              <w:rPr>
                <w:rFonts w:ascii="Times New Roman" w:hAnsi="Times New Roman"/>
                <w:sz w:val="24"/>
                <w:szCs w:val="24"/>
              </w:rPr>
              <w:t>1.</w:t>
            </w:r>
            <w:r w:rsidR="003540CE">
              <w:rPr>
                <w:rFonts w:ascii="Times New Roman" w:hAnsi="Times New Roman"/>
                <w:sz w:val="24"/>
                <w:szCs w:val="24"/>
              </w:rPr>
              <w:t> </w:t>
            </w:r>
            <w:r w:rsidRPr="00F73EAB">
              <w:rPr>
                <w:rFonts w:ascii="Times New Roman" w:hAnsi="Times New Roman"/>
                <w:sz w:val="24"/>
                <w:szCs w:val="24"/>
              </w:rPr>
              <w:t>Демонстрирует владение методами планирования, организации и контроля командной работы.</w:t>
            </w:r>
          </w:p>
          <w:p w14:paraId="4EB859EB" w14:textId="51647FE6" w:rsidR="00506FD6" w:rsidRDefault="00506FD6" w:rsidP="00506FD6">
            <w:pPr>
              <w:pStyle w:val="aff0"/>
              <w:spacing w:after="0" w:line="240" w:lineRule="auto"/>
              <w:ind w:left="47"/>
              <w:contextualSpacing/>
              <w:jc w:val="both"/>
              <w:rPr>
                <w:rFonts w:ascii="Times New Roman" w:hAnsi="Times New Roman"/>
                <w:sz w:val="24"/>
                <w:szCs w:val="24"/>
              </w:rPr>
            </w:pPr>
          </w:p>
          <w:p w14:paraId="178B84CE" w14:textId="7305E3B9" w:rsidR="003540CE" w:rsidRDefault="003540CE" w:rsidP="00506FD6">
            <w:pPr>
              <w:pStyle w:val="aff0"/>
              <w:spacing w:after="0" w:line="240" w:lineRule="auto"/>
              <w:ind w:left="47"/>
              <w:contextualSpacing/>
              <w:jc w:val="both"/>
              <w:rPr>
                <w:rFonts w:ascii="Times New Roman" w:hAnsi="Times New Roman"/>
                <w:sz w:val="24"/>
                <w:szCs w:val="24"/>
              </w:rPr>
            </w:pPr>
          </w:p>
          <w:p w14:paraId="43FE1536" w14:textId="5668F865" w:rsidR="003540CE" w:rsidRDefault="003540CE" w:rsidP="00506FD6">
            <w:pPr>
              <w:pStyle w:val="aff0"/>
              <w:spacing w:after="0" w:line="240" w:lineRule="auto"/>
              <w:ind w:left="47"/>
              <w:contextualSpacing/>
              <w:jc w:val="both"/>
              <w:rPr>
                <w:rFonts w:ascii="Times New Roman" w:hAnsi="Times New Roman"/>
                <w:sz w:val="24"/>
                <w:szCs w:val="24"/>
              </w:rPr>
            </w:pPr>
          </w:p>
          <w:p w14:paraId="140E1702" w14:textId="77777777" w:rsidR="003540CE" w:rsidRPr="00F73EAB" w:rsidRDefault="003540CE" w:rsidP="00506FD6">
            <w:pPr>
              <w:pStyle w:val="aff0"/>
              <w:spacing w:after="0" w:line="240" w:lineRule="auto"/>
              <w:ind w:left="47"/>
              <w:contextualSpacing/>
              <w:jc w:val="both"/>
              <w:rPr>
                <w:rFonts w:ascii="Times New Roman" w:hAnsi="Times New Roman"/>
                <w:sz w:val="24"/>
                <w:szCs w:val="24"/>
              </w:rPr>
            </w:pPr>
          </w:p>
          <w:p w14:paraId="115E7DD1" w14:textId="1FC347C1" w:rsidR="00506FD6" w:rsidRDefault="003540CE" w:rsidP="00506FD6">
            <w:pPr>
              <w:ind w:hanging="47"/>
              <w:jc w:val="both"/>
            </w:pPr>
            <w:r>
              <w:t>2. </w:t>
            </w:r>
            <w:r w:rsidR="00506FD6" w:rsidRPr="00F73EAB">
              <w:t>Применяет современные отечественные и зарубежные переговорные технологии в ходе деловых коммуникаций.</w:t>
            </w:r>
          </w:p>
          <w:p w14:paraId="710D6E8C" w14:textId="77777777" w:rsidR="00506FD6" w:rsidRDefault="00506FD6" w:rsidP="00506FD6">
            <w:pPr>
              <w:ind w:hanging="47"/>
              <w:jc w:val="both"/>
            </w:pPr>
          </w:p>
          <w:p w14:paraId="2B56F6D5" w14:textId="77777777" w:rsidR="00506FD6" w:rsidRDefault="00506FD6" w:rsidP="00506FD6">
            <w:pPr>
              <w:jc w:val="both"/>
            </w:pPr>
          </w:p>
          <w:p w14:paraId="1393AA55" w14:textId="609EF634" w:rsidR="00506FD6" w:rsidRPr="00233088" w:rsidRDefault="00506FD6" w:rsidP="00506FD6">
            <w:pPr>
              <w:jc w:val="both"/>
            </w:pPr>
          </w:p>
        </w:tc>
        <w:tc>
          <w:tcPr>
            <w:tcW w:w="2693" w:type="dxa"/>
          </w:tcPr>
          <w:p w14:paraId="632E7C04" w14:textId="77777777" w:rsidR="00506FD6" w:rsidRDefault="00506FD6" w:rsidP="00506FD6">
            <w:pPr>
              <w:jc w:val="both"/>
              <w:rPr>
                <w:lang w:eastAsia="en-US"/>
              </w:rPr>
            </w:pPr>
            <w:r w:rsidRPr="007E1AC4">
              <w:rPr>
                <w:b/>
                <w:bCs/>
                <w:lang w:eastAsia="en-US"/>
              </w:rPr>
              <w:t>Знать:</w:t>
            </w:r>
            <w:r>
              <w:rPr>
                <w:lang w:eastAsia="en-US"/>
              </w:rPr>
              <w:t xml:space="preserve"> методы планирования, организации и контроля командной работы</w:t>
            </w:r>
          </w:p>
          <w:p w14:paraId="09589088" w14:textId="77777777" w:rsidR="00506FD6" w:rsidRDefault="00506FD6" w:rsidP="00506FD6">
            <w:pPr>
              <w:jc w:val="both"/>
            </w:pPr>
            <w:r w:rsidRPr="007E1AC4">
              <w:rPr>
                <w:b/>
                <w:bCs/>
                <w:lang w:eastAsia="en-US"/>
              </w:rPr>
              <w:t>Уметь:</w:t>
            </w:r>
            <w:r>
              <w:rPr>
                <w:lang w:eastAsia="en-US"/>
              </w:rPr>
              <w:t xml:space="preserve"> демонстрировать </w:t>
            </w:r>
            <w:r w:rsidRPr="00F73EAB">
              <w:t>владение методами планирования, организации и контроля командной работы.</w:t>
            </w:r>
          </w:p>
          <w:p w14:paraId="25AD542D" w14:textId="77777777" w:rsidR="00506FD6" w:rsidRDefault="00506FD6" w:rsidP="00506FD6">
            <w:pPr>
              <w:jc w:val="both"/>
            </w:pPr>
            <w:r w:rsidRPr="007E1AC4">
              <w:rPr>
                <w:b/>
                <w:bCs/>
              </w:rPr>
              <w:t>Знать:</w:t>
            </w:r>
            <w:r>
              <w:t xml:space="preserve"> </w:t>
            </w:r>
            <w:r w:rsidRPr="00F73EAB">
              <w:t>современные отечественные и зарубежные переговорные технологии в ходе деловых коммуникаций.</w:t>
            </w:r>
          </w:p>
          <w:p w14:paraId="6D5BC061" w14:textId="0583009E" w:rsidR="00506FD6" w:rsidRPr="00233088" w:rsidRDefault="00506FD6" w:rsidP="00506FD6">
            <w:pPr>
              <w:jc w:val="both"/>
            </w:pPr>
            <w:r w:rsidRPr="007E1AC4">
              <w:rPr>
                <w:b/>
                <w:bCs/>
              </w:rPr>
              <w:t>Уметь:</w:t>
            </w:r>
            <w:r>
              <w:t xml:space="preserve"> применять </w:t>
            </w:r>
            <w:r w:rsidRPr="00F73EAB">
              <w:t>современные отечественные и зарубежные переговорные технологии в ходе деловых коммуникаций.</w:t>
            </w:r>
          </w:p>
        </w:tc>
        <w:tc>
          <w:tcPr>
            <w:tcW w:w="3084" w:type="dxa"/>
          </w:tcPr>
          <w:p w14:paraId="73F03CDA" w14:textId="77777777" w:rsidR="00506FD6" w:rsidRPr="005F4B82" w:rsidRDefault="00506FD6" w:rsidP="00506FD6">
            <w:pPr>
              <w:tabs>
                <w:tab w:val="left" w:pos="540"/>
              </w:tabs>
              <w:jc w:val="both"/>
              <w:rPr>
                <w:b/>
                <w:bCs/>
                <w:lang w:eastAsia="en-US"/>
              </w:rPr>
            </w:pPr>
            <w:r w:rsidRPr="005F4B82">
              <w:rPr>
                <w:b/>
                <w:bCs/>
                <w:lang w:eastAsia="en-US"/>
              </w:rPr>
              <w:t>Задание 1</w:t>
            </w:r>
          </w:p>
          <w:p w14:paraId="625B5B86" w14:textId="77777777" w:rsidR="00506FD6" w:rsidRPr="005F4B82" w:rsidRDefault="00506FD6" w:rsidP="00506FD6">
            <w:pPr>
              <w:ind w:right="45"/>
              <w:jc w:val="both"/>
              <w:rPr>
                <w:lang w:eastAsia="en-US"/>
              </w:rPr>
            </w:pPr>
            <w:r w:rsidRPr="005F4B82">
              <w:rPr>
                <w:lang w:eastAsia="en-US"/>
              </w:rPr>
              <w:t>Выполните практические задания:</w:t>
            </w:r>
          </w:p>
          <w:p w14:paraId="65D305E9" w14:textId="77777777" w:rsidR="00506FD6" w:rsidRPr="005F4B82" w:rsidRDefault="00506FD6" w:rsidP="00506FD6">
            <w:pPr>
              <w:ind w:right="45"/>
              <w:jc w:val="both"/>
              <w:rPr>
                <w:lang w:eastAsia="en-US"/>
              </w:rPr>
            </w:pPr>
            <w:r w:rsidRPr="005F4B82">
              <w:rPr>
                <w:lang w:eastAsia="en-US"/>
              </w:rPr>
              <w:t>а) Подготовьте краткую методику преодоления страха публичных выступлений, ориентированную на ваших товарищей по учебной группе.</w:t>
            </w:r>
          </w:p>
          <w:p w14:paraId="6B969A80" w14:textId="77777777" w:rsidR="00506FD6" w:rsidRPr="005F4B82" w:rsidRDefault="00506FD6" w:rsidP="00506FD6">
            <w:pPr>
              <w:ind w:right="45"/>
              <w:jc w:val="both"/>
              <w:rPr>
                <w:lang w:eastAsia="en-US"/>
              </w:rPr>
            </w:pPr>
            <w:r w:rsidRPr="005F4B82">
              <w:rPr>
                <w:lang w:eastAsia="en-US"/>
              </w:rPr>
              <w:t>Попробуйте учесть условия обучения и приложения риторического мастерства, производственной деятельности, а также индивидуальные психофизические особенности.</w:t>
            </w:r>
          </w:p>
          <w:p w14:paraId="0BB21F0F" w14:textId="77777777" w:rsidR="00506FD6" w:rsidRPr="005F4B82" w:rsidRDefault="00506FD6" w:rsidP="00506FD6">
            <w:pPr>
              <w:ind w:right="45"/>
              <w:jc w:val="both"/>
              <w:rPr>
                <w:lang w:eastAsia="en-US"/>
              </w:rPr>
            </w:pPr>
            <w:r w:rsidRPr="005F4B82">
              <w:rPr>
                <w:lang w:eastAsia="en-US"/>
              </w:rPr>
              <w:t>б) Подготовьте комментарий (не менее 250 слов) следующих высказываний:</w:t>
            </w:r>
          </w:p>
          <w:p w14:paraId="4B5E2DFB" w14:textId="77777777" w:rsidR="00506FD6" w:rsidRPr="005F4B82" w:rsidRDefault="00506FD6" w:rsidP="00506FD6">
            <w:pPr>
              <w:ind w:right="45"/>
              <w:jc w:val="both"/>
              <w:rPr>
                <w:lang w:eastAsia="en-US"/>
              </w:rPr>
            </w:pPr>
            <w:r w:rsidRPr="005F4B82">
              <w:rPr>
                <w:lang w:eastAsia="en-US"/>
              </w:rPr>
              <w:t xml:space="preserve">• «Все хорошие ораторы начинали как плохие ораторы» (Ральф Эмерсон, 1803 – 1882, американский </w:t>
            </w:r>
            <w:r w:rsidRPr="005F4B82">
              <w:rPr>
                <w:lang w:eastAsia="en-US"/>
              </w:rPr>
              <w:lastRenderedPageBreak/>
              <w:t>мыслитель и писатель).</w:t>
            </w:r>
          </w:p>
          <w:p w14:paraId="7716E47A" w14:textId="77777777" w:rsidR="00506FD6" w:rsidRPr="005F4B82" w:rsidRDefault="00506FD6" w:rsidP="00506FD6">
            <w:pPr>
              <w:ind w:right="45"/>
              <w:jc w:val="both"/>
              <w:rPr>
                <w:lang w:eastAsia="en-US"/>
              </w:rPr>
            </w:pPr>
            <w:r w:rsidRPr="005F4B82">
              <w:rPr>
                <w:lang w:eastAsia="en-US"/>
              </w:rPr>
              <w:t>• «Главное в ораторском искусстве состоит в том, чтобы не дать приметить искусства» (Квинтилиан, I в. до н.э., римский ритор – учитель красноречия, автор «Наставлений оратору» [Institutio orаtoria) – самого полного учебника ораторского искусства, дошедшего до нас от античности).</w:t>
            </w:r>
          </w:p>
          <w:p w14:paraId="4448048C" w14:textId="77777777" w:rsidR="00506FD6" w:rsidRPr="005F4B82" w:rsidRDefault="00506FD6" w:rsidP="00506FD6">
            <w:pPr>
              <w:tabs>
                <w:tab w:val="left" w:pos="540"/>
              </w:tabs>
              <w:jc w:val="both"/>
              <w:rPr>
                <w:b/>
                <w:bCs/>
                <w:lang w:eastAsia="en-US"/>
              </w:rPr>
            </w:pPr>
            <w:r w:rsidRPr="005F4B82">
              <w:rPr>
                <w:b/>
                <w:bCs/>
                <w:lang w:eastAsia="en-US"/>
              </w:rPr>
              <w:t>Задание 2</w:t>
            </w:r>
          </w:p>
          <w:p w14:paraId="3D7A62F2" w14:textId="7FAAD2A7" w:rsidR="00506FD6" w:rsidRPr="005F4B82" w:rsidRDefault="00506FD6" w:rsidP="00506FD6">
            <w:pPr>
              <w:ind w:right="45"/>
              <w:jc w:val="both"/>
              <w:rPr>
                <w:lang w:eastAsia="en-US"/>
              </w:rPr>
            </w:pPr>
            <w:r w:rsidRPr="005F4B82">
              <w:rPr>
                <w:lang w:eastAsia="en-US"/>
              </w:rPr>
              <w:t>Проведите презентацию внутри группы. Уделите внимание речи, жестикуляции и тембру голоса.</w:t>
            </w:r>
          </w:p>
          <w:p w14:paraId="00AC9C39" w14:textId="754CF99D" w:rsidR="00506FD6" w:rsidRDefault="00506FD6" w:rsidP="00506FD6">
            <w:pPr>
              <w:tabs>
                <w:tab w:val="left" w:pos="540"/>
              </w:tabs>
              <w:jc w:val="both"/>
              <w:rPr>
                <w:b/>
                <w:bCs/>
                <w:lang w:eastAsia="en-US"/>
              </w:rPr>
            </w:pPr>
            <w:r w:rsidRPr="005F4B82">
              <w:rPr>
                <w:b/>
                <w:bCs/>
                <w:lang w:eastAsia="en-US"/>
              </w:rPr>
              <w:t xml:space="preserve">Задание </w:t>
            </w:r>
            <w:r w:rsidR="003540CE">
              <w:rPr>
                <w:b/>
                <w:bCs/>
                <w:lang w:eastAsia="en-US"/>
              </w:rPr>
              <w:t>1</w:t>
            </w:r>
          </w:p>
          <w:p w14:paraId="761EC2CF" w14:textId="131C5B0D" w:rsidR="00506FD6" w:rsidRDefault="00506FD6" w:rsidP="00506FD6">
            <w:pPr>
              <w:jc w:val="both"/>
              <w:rPr>
                <w:lang w:eastAsia="en-US"/>
              </w:rPr>
            </w:pPr>
            <w:r w:rsidRPr="005F4B82">
              <w:rPr>
                <w:lang w:eastAsia="en-US"/>
              </w:rPr>
              <w:t>В ходе дискуссии склоните слушателей на вашу сторону, применяя психологические приемы влияния.</w:t>
            </w:r>
          </w:p>
          <w:p w14:paraId="152482B4" w14:textId="77777777" w:rsidR="00506FD6" w:rsidRDefault="00506FD6" w:rsidP="00506FD6">
            <w:pPr>
              <w:tabs>
                <w:tab w:val="left" w:pos="540"/>
              </w:tabs>
              <w:jc w:val="both"/>
              <w:rPr>
                <w:b/>
                <w:bCs/>
                <w:lang w:eastAsia="en-US"/>
              </w:rPr>
            </w:pPr>
            <w:r w:rsidRPr="005F4B82">
              <w:rPr>
                <w:b/>
                <w:bCs/>
                <w:lang w:eastAsia="en-US"/>
              </w:rPr>
              <w:t xml:space="preserve">Задание </w:t>
            </w:r>
            <w:r>
              <w:rPr>
                <w:b/>
                <w:bCs/>
                <w:lang w:eastAsia="en-US"/>
              </w:rPr>
              <w:t>2</w:t>
            </w:r>
          </w:p>
          <w:p w14:paraId="6681B2CE" w14:textId="4B76ADBB" w:rsidR="00506FD6" w:rsidRPr="003540CE" w:rsidRDefault="00506FD6" w:rsidP="003540CE">
            <w:pPr>
              <w:pStyle w:val="aff0"/>
              <w:keepNext/>
              <w:spacing w:after="160" w:line="240" w:lineRule="auto"/>
              <w:ind w:left="0"/>
              <w:jc w:val="both"/>
              <w:rPr>
                <w:rFonts w:ascii="Times New Roman" w:hAnsi="Times New Roman" w:cs="Times New Roman"/>
                <w:sz w:val="24"/>
                <w:szCs w:val="24"/>
              </w:rPr>
            </w:pPr>
            <w:r w:rsidRPr="001447C2">
              <w:t>Использование "Вы-стратегии". Речевые приемы вовлечения и присоединения аудитории на иностранном языке.</w:t>
            </w:r>
          </w:p>
          <w:p w14:paraId="004D3E44" w14:textId="77777777" w:rsidR="003540CE" w:rsidRDefault="00506FD6" w:rsidP="003540CE">
            <w:pPr>
              <w:tabs>
                <w:tab w:val="left" w:pos="540"/>
              </w:tabs>
              <w:jc w:val="both"/>
              <w:rPr>
                <w:b/>
                <w:bCs/>
                <w:lang w:eastAsia="en-US"/>
              </w:rPr>
            </w:pPr>
            <w:r w:rsidRPr="005F4B82">
              <w:rPr>
                <w:b/>
                <w:bCs/>
                <w:lang w:eastAsia="en-US"/>
              </w:rPr>
              <w:t xml:space="preserve">Задание </w:t>
            </w:r>
            <w:r w:rsidR="003540CE">
              <w:rPr>
                <w:b/>
                <w:bCs/>
                <w:lang w:eastAsia="en-US"/>
              </w:rPr>
              <w:t>1</w:t>
            </w:r>
          </w:p>
          <w:p w14:paraId="01B4173B" w14:textId="60719425" w:rsidR="00506FD6" w:rsidRPr="003540CE" w:rsidRDefault="00506FD6" w:rsidP="003540CE">
            <w:pPr>
              <w:tabs>
                <w:tab w:val="left" w:pos="540"/>
              </w:tabs>
              <w:jc w:val="both"/>
              <w:rPr>
                <w:b/>
                <w:bCs/>
                <w:lang w:eastAsia="en-US"/>
              </w:rPr>
            </w:pPr>
            <w:r w:rsidRPr="00303DE9">
              <w:t>Проанализировать аудиторию инвесторов для предоставления бизнес-плана нового иннновационного продукта,</w:t>
            </w:r>
            <w:r w:rsidRPr="00303DE9">
              <w:rPr>
                <w:rFonts w:ascii="MS Mincho" w:eastAsia="MS Mincho" w:hAnsi="MS Mincho" w:cs="MS Mincho" w:hint="eastAsia"/>
              </w:rPr>
              <w:t> </w:t>
            </w:r>
            <w:r w:rsidRPr="00303DE9">
              <w:t>подготовить презентацию, продумать структуру публичного выступления на иностранном языке.</w:t>
            </w:r>
          </w:p>
          <w:p w14:paraId="63021068" w14:textId="77777777" w:rsidR="003540CE" w:rsidRDefault="00506FD6" w:rsidP="003540CE">
            <w:pPr>
              <w:tabs>
                <w:tab w:val="left" w:pos="540"/>
              </w:tabs>
              <w:jc w:val="both"/>
              <w:rPr>
                <w:b/>
                <w:bCs/>
                <w:lang w:eastAsia="en-US"/>
              </w:rPr>
            </w:pPr>
            <w:r w:rsidRPr="005F4B82">
              <w:rPr>
                <w:b/>
                <w:bCs/>
                <w:lang w:eastAsia="en-US"/>
              </w:rPr>
              <w:t xml:space="preserve">Задание </w:t>
            </w:r>
            <w:r w:rsidR="003540CE">
              <w:rPr>
                <w:b/>
                <w:bCs/>
                <w:lang w:eastAsia="en-US"/>
              </w:rPr>
              <w:t>2</w:t>
            </w:r>
          </w:p>
          <w:p w14:paraId="47C95066" w14:textId="24D3628E" w:rsidR="00506FD6" w:rsidRPr="003540CE" w:rsidRDefault="00506FD6" w:rsidP="003540CE">
            <w:pPr>
              <w:tabs>
                <w:tab w:val="left" w:pos="540"/>
              </w:tabs>
              <w:jc w:val="both"/>
              <w:rPr>
                <w:b/>
                <w:bCs/>
                <w:lang w:eastAsia="en-US"/>
              </w:rPr>
            </w:pPr>
            <w:r>
              <w:t>П</w:t>
            </w:r>
            <w:r w:rsidRPr="00303DE9">
              <w:t>одготовить презентацию, продумать структуру публичного выступления на иностранном языке.</w:t>
            </w:r>
          </w:p>
          <w:p w14:paraId="111E2303" w14:textId="77777777" w:rsidR="00506FD6" w:rsidRDefault="00506FD6" w:rsidP="00506FD6">
            <w:pPr>
              <w:tabs>
                <w:tab w:val="left" w:pos="540"/>
              </w:tabs>
              <w:jc w:val="both"/>
              <w:rPr>
                <w:b/>
                <w:bCs/>
                <w:lang w:eastAsia="en-US"/>
              </w:rPr>
            </w:pPr>
            <w:r w:rsidRPr="005F4B82">
              <w:rPr>
                <w:b/>
                <w:bCs/>
                <w:lang w:eastAsia="en-US"/>
              </w:rPr>
              <w:t xml:space="preserve">Задание </w:t>
            </w:r>
            <w:r>
              <w:rPr>
                <w:b/>
                <w:bCs/>
                <w:lang w:eastAsia="en-US"/>
              </w:rPr>
              <w:t>1</w:t>
            </w:r>
          </w:p>
          <w:p w14:paraId="4C31E848" w14:textId="77777777" w:rsidR="00506FD6" w:rsidRPr="007E2F0F" w:rsidRDefault="00506FD6" w:rsidP="00506FD6">
            <w:pPr>
              <w:keepNext/>
              <w:jc w:val="both"/>
            </w:pPr>
            <w:r>
              <w:t>Р</w:t>
            </w:r>
            <w:r w:rsidRPr="007E2F0F">
              <w:t xml:space="preserve">абота с конспектом лекции; </w:t>
            </w:r>
          </w:p>
          <w:p w14:paraId="31A8E2DB" w14:textId="77777777" w:rsidR="00506FD6" w:rsidRPr="007E2F0F" w:rsidRDefault="00506FD6" w:rsidP="00506FD6">
            <w:pPr>
              <w:keepNext/>
              <w:jc w:val="both"/>
            </w:pPr>
            <w:r w:rsidRPr="007E2F0F">
              <w:t xml:space="preserve">- работа с электронной </w:t>
            </w:r>
            <w:r w:rsidRPr="007E2F0F">
              <w:lastRenderedPageBreak/>
              <w:t xml:space="preserve">библиотечной системой; </w:t>
            </w:r>
          </w:p>
          <w:p w14:paraId="3713B716" w14:textId="77777777" w:rsidR="00506FD6" w:rsidRDefault="00506FD6" w:rsidP="00506FD6">
            <w:pPr>
              <w:jc w:val="both"/>
            </w:pPr>
            <w:r w:rsidRPr="007E2F0F">
              <w:t>- составление плана и тезисов ответов на контрольные вопросы</w:t>
            </w:r>
            <w:r w:rsidRPr="002D5C55">
              <w:t>на иностранном языке.</w:t>
            </w:r>
          </w:p>
          <w:p w14:paraId="2B517315" w14:textId="77777777" w:rsidR="003540CE" w:rsidRDefault="00506FD6" w:rsidP="003540CE">
            <w:pPr>
              <w:tabs>
                <w:tab w:val="left" w:pos="540"/>
              </w:tabs>
              <w:jc w:val="both"/>
              <w:rPr>
                <w:b/>
                <w:bCs/>
                <w:lang w:eastAsia="en-US"/>
              </w:rPr>
            </w:pPr>
            <w:r w:rsidRPr="005F4B82">
              <w:rPr>
                <w:b/>
                <w:bCs/>
                <w:lang w:eastAsia="en-US"/>
              </w:rPr>
              <w:t xml:space="preserve">Задание </w:t>
            </w:r>
            <w:r>
              <w:rPr>
                <w:b/>
                <w:bCs/>
                <w:lang w:eastAsia="en-US"/>
              </w:rPr>
              <w:t>2</w:t>
            </w:r>
          </w:p>
          <w:p w14:paraId="60E9EFDD" w14:textId="4DDBC32E" w:rsidR="00506FD6" w:rsidRPr="003540CE" w:rsidRDefault="00506FD6" w:rsidP="003540CE">
            <w:pPr>
              <w:tabs>
                <w:tab w:val="left" w:pos="540"/>
              </w:tabs>
              <w:jc w:val="both"/>
              <w:rPr>
                <w:b/>
                <w:bCs/>
                <w:lang w:eastAsia="en-US"/>
              </w:rPr>
            </w:pPr>
            <w:r>
              <w:t>Подготовить доклад  используя</w:t>
            </w:r>
            <w:r w:rsidRPr="002D5C55">
              <w:t xml:space="preserve"> специальн</w:t>
            </w:r>
            <w:r>
              <w:t>ую</w:t>
            </w:r>
            <w:r w:rsidRPr="002D5C55">
              <w:t xml:space="preserve"> иностранн</w:t>
            </w:r>
            <w:r>
              <w:t>ую</w:t>
            </w:r>
            <w:r w:rsidRPr="002D5C55">
              <w:t xml:space="preserve"> литератур</w:t>
            </w:r>
            <w:r>
              <w:t>у</w:t>
            </w:r>
            <w:r w:rsidRPr="002D5C55">
              <w:t xml:space="preserve"> и документаци</w:t>
            </w:r>
            <w:r>
              <w:t>ю</w:t>
            </w:r>
            <w:r w:rsidRPr="002D5C55">
              <w:t xml:space="preserve"> на иностранном языке.</w:t>
            </w:r>
          </w:p>
        </w:tc>
      </w:tr>
      <w:tr w:rsidR="00506FD6" w14:paraId="37329B0C" w14:textId="77777777" w:rsidTr="003540CE">
        <w:trPr>
          <w:trHeight w:val="1531"/>
        </w:trPr>
        <w:tc>
          <w:tcPr>
            <w:tcW w:w="2269" w:type="dxa"/>
          </w:tcPr>
          <w:p w14:paraId="21EE70DD" w14:textId="5AD28426" w:rsidR="00506FD6" w:rsidRDefault="00506FD6" w:rsidP="00506FD6">
            <w:r>
              <w:lastRenderedPageBreak/>
              <w:t>УК-2</w:t>
            </w:r>
          </w:p>
          <w:p w14:paraId="1EA6D1B5" w14:textId="7177F492" w:rsidR="00506FD6" w:rsidRPr="00233088" w:rsidRDefault="00506FD6" w:rsidP="00506FD6">
            <w:r>
              <w:t xml:space="preserve">Способность применять нормы </w:t>
            </w:r>
            <w:r w:rsidRPr="003D5CBE">
              <w:t>государственного</w:t>
            </w:r>
            <w:r>
              <w:t xml:space="preserve"> языка Российской Федерации </w:t>
            </w:r>
            <w:r w:rsidRPr="003D5CBE">
              <w:t>в устной и письменной речи в процессе личной и профессиональной коммуникаций</w:t>
            </w:r>
          </w:p>
        </w:tc>
        <w:tc>
          <w:tcPr>
            <w:tcW w:w="2304" w:type="dxa"/>
          </w:tcPr>
          <w:p w14:paraId="77800A18" w14:textId="46E06771" w:rsidR="00506FD6" w:rsidRDefault="00506FD6" w:rsidP="00506FD6">
            <w:pPr>
              <w:jc w:val="both"/>
              <w:rPr>
                <w:bCs/>
                <w:color w:val="000000"/>
              </w:rPr>
            </w:pPr>
            <w:r w:rsidRPr="002308BB">
              <w:rPr>
                <w:color w:val="000000"/>
              </w:rPr>
              <w:t>1.</w:t>
            </w:r>
            <w:r w:rsidR="003540CE">
              <w:rPr>
                <w:color w:val="000000"/>
              </w:rPr>
              <w:t> </w:t>
            </w:r>
            <w:r w:rsidRPr="002308BB">
              <w:rPr>
                <w:bCs/>
                <w:color w:val="000000"/>
              </w:rPr>
              <w:t>Использует информационно-коммуникационные ресурсы и технологии при поиске необходимой информации в процессе   решения стандартных коммуникативных задач на государственном языке Российской Федерации.</w:t>
            </w:r>
          </w:p>
          <w:p w14:paraId="06101FE0" w14:textId="77777777" w:rsidR="00506FD6" w:rsidRDefault="00506FD6" w:rsidP="00506FD6">
            <w:pPr>
              <w:jc w:val="both"/>
              <w:rPr>
                <w:bCs/>
                <w:color w:val="000000"/>
              </w:rPr>
            </w:pPr>
          </w:p>
          <w:p w14:paraId="33A3903E" w14:textId="77777777" w:rsidR="00506FD6" w:rsidRDefault="00506FD6" w:rsidP="00506FD6">
            <w:pPr>
              <w:jc w:val="both"/>
              <w:rPr>
                <w:bCs/>
                <w:color w:val="000000"/>
              </w:rPr>
            </w:pPr>
          </w:p>
          <w:p w14:paraId="24E17962" w14:textId="77777777" w:rsidR="00506FD6" w:rsidRDefault="00506FD6" w:rsidP="00506FD6">
            <w:pPr>
              <w:jc w:val="both"/>
              <w:rPr>
                <w:bCs/>
                <w:color w:val="000000"/>
              </w:rPr>
            </w:pPr>
          </w:p>
          <w:p w14:paraId="206E1759" w14:textId="77777777" w:rsidR="00506FD6" w:rsidRDefault="00506FD6" w:rsidP="00506FD6">
            <w:pPr>
              <w:jc w:val="both"/>
              <w:rPr>
                <w:bCs/>
                <w:color w:val="000000"/>
              </w:rPr>
            </w:pPr>
          </w:p>
          <w:p w14:paraId="3A827DD6" w14:textId="77777777" w:rsidR="00506FD6" w:rsidRDefault="00506FD6" w:rsidP="00506FD6">
            <w:pPr>
              <w:jc w:val="both"/>
              <w:rPr>
                <w:bCs/>
                <w:color w:val="000000"/>
              </w:rPr>
            </w:pPr>
          </w:p>
          <w:p w14:paraId="3B223FAD" w14:textId="77777777" w:rsidR="00506FD6" w:rsidRPr="002308BB" w:rsidRDefault="00506FD6" w:rsidP="00506FD6">
            <w:pPr>
              <w:jc w:val="both"/>
              <w:rPr>
                <w:bCs/>
                <w:color w:val="000000"/>
              </w:rPr>
            </w:pPr>
          </w:p>
          <w:p w14:paraId="2BF1ADE2" w14:textId="4E88670C" w:rsidR="00506FD6" w:rsidRPr="002308BB" w:rsidRDefault="00506FD6" w:rsidP="00506FD6">
            <w:pPr>
              <w:jc w:val="both"/>
              <w:rPr>
                <w:color w:val="000000"/>
              </w:rPr>
            </w:pPr>
            <w:r w:rsidRPr="002308BB">
              <w:rPr>
                <w:color w:val="000000"/>
              </w:rPr>
              <w:t>2.</w:t>
            </w:r>
            <w:r w:rsidR="003540CE">
              <w:rPr>
                <w:color w:val="000000"/>
              </w:rPr>
              <w:t> </w:t>
            </w:r>
            <w:r w:rsidRPr="002308BB">
              <w:rPr>
                <w:color w:val="000000"/>
              </w:rPr>
              <w:t>Ведет деловую переписку, учитывая   особенности официально</w:t>
            </w:r>
            <w:r>
              <w:rPr>
                <w:color w:val="000000"/>
              </w:rPr>
              <w:t xml:space="preserve"> </w:t>
            </w:r>
            <w:r w:rsidRPr="002308BB">
              <w:rPr>
                <w:color w:val="000000"/>
              </w:rPr>
              <w:t xml:space="preserve">- делового стиля и речевого этикета. </w:t>
            </w:r>
          </w:p>
          <w:p w14:paraId="71A88F5D" w14:textId="77777777" w:rsidR="00506FD6" w:rsidRDefault="00506FD6" w:rsidP="00506FD6">
            <w:pPr>
              <w:jc w:val="both"/>
              <w:rPr>
                <w:bCs/>
                <w:color w:val="000000"/>
              </w:rPr>
            </w:pPr>
            <w:r w:rsidRPr="002308BB">
              <w:rPr>
                <w:color w:val="000000"/>
              </w:rPr>
              <w:t>3.</w:t>
            </w:r>
            <w:r>
              <w:rPr>
                <w:color w:val="000000"/>
              </w:rPr>
              <w:t>В</w:t>
            </w:r>
            <w:r w:rsidRPr="002308BB">
              <w:rPr>
                <w:color w:val="000000"/>
              </w:rPr>
              <w:t>е</w:t>
            </w:r>
            <w:r>
              <w:rPr>
                <w:color w:val="000000"/>
              </w:rPr>
              <w:t>дет</w:t>
            </w:r>
            <w:r w:rsidRPr="002308BB">
              <w:rPr>
                <w:color w:val="000000"/>
              </w:rPr>
              <w:t xml:space="preserve"> деловые переговоры на </w:t>
            </w:r>
            <w:r w:rsidRPr="002308BB">
              <w:rPr>
                <w:bCs/>
                <w:color w:val="000000"/>
              </w:rPr>
              <w:t>государственном языке Российской Федерации.</w:t>
            </w:r>
          </w:p>
          <w:p w14:paraId="6A90E1F0" w14:textId="77777777" w:rsidR="00506FD6" w:rsidRDefault="00506FD6" w:rsidP="00506FD6">
            <w:pPr>
              <w:jc w:val="both"/>
              <w:rPr>
                <w:bCs/>
                <w:color w:val="000000"/>
              </w:rPr>
            </w:pPr>
          </w:p>
          <w:p w14:paraId="240A1DE2" w14:textId="3D17A3EC" w:rsidR="00506FD6" w:rsidRPr="00233088" w:rsidRDefault="00506FD6" w:rsidP="00506FD6">
            <w:r w:rsidRPr="002308BB">
              <w:t xml:space="preserve">4. Использует лексико-грамматические и стилистические ресурсы </w:t>
            </w:r>
            <w:r w:rsidRPr="002308BB">
              <w:rPr>
                <w:bCs/>
                <w:color w:val="000000"/>
              </w:rPr>
              <w:t xml:space="preserve">на государственном языке Российской </w:t>
            </w:r>
            <w:r w:rsidRPr="002308BB">
              <w:rPr>
                <w:bCs/>
                <w:color w:val="000000"/>
              </w:rPr>
              <w:lastRenderedPageBreak/>
              <w:t>Федерации</w:t>
            </w:r>
            <w:r>
              <w:rPr>
                <w:bCs/>
                <w:color w:val="000000"/>
              </w:rPr>
              <w:t xml:space="preserve"> </w:t>
            </w:r>
            <w:r w:rsidRPr="002308BB">
              <w:t>в зависимости от решаемой коммуникативной, в том числе профессиональной, задачи.</w:t>
            </w:r>
          </w:p>
        </w:tc>
        <w:tc>
          <w:tcPr>
            <w:tcW w:w="2693" w:type="dxa"/>
          </w:tcPr>
          <w:p w14:paraId="2891F34A" w14:textId="77777777" w:rsidR="00506FD6" w:rsidRDefault="00506FD6" w:rsidP="00506FD6">
            <w:pPr>
              <w:tabs>
                <w:tab w:val="left" w:pos="540"/>
              </w:tabs>
              <w:jc w:val="both"/>
              <w:rPr>
                <w:lang w:eastAsia="en-US"/>
              </w:rPr>
            </w:pPr>
            <w:r w:rsidRPr="007E1AC4">
              <w:rPr>
                <w:b/>
                <w:bCs/>
                <w:lang w:eastAsia="en-US"/>
              </w:rPr>
              <w:lastRenderedPageBreak/>
              <w:t>Знать:</w:t>
            </w:r>
            <w:r>
              <w:rPr>
                <w:lang w:eastAsia="en-US"/>
              </w:rPr>
              <w:t xml:space="preserve"> </w:t>
            </w:r>
            <w:r w:rsidRPr="002308BB">
              <w:rPr>
                <w:bCs/>
                <w:color w:val="000000"/>
              </w:rPr>
              <w:t>информационно-коммуникационные ресурсы и технологии при поиске необходимой информации в процессе   решения стандартных коммуникативных задач на государственном языке Российской Федерации.</w:t>
            </w:r>
          </w:p>
          <w:p w14:paraId="022F13E9" w14:textId="77777777" w:rsidR="00506FD6" w:rsidRDefault="00506FD6" w:rsidP="00506FD6">
            <w:pPr>
              <w:tabs>
                <w:tab w:val="left" w:pos="540"/>
              </w:tabs>
              <w:jc w:val="both"/>
              <w:rPr>
                <w:bCs/>
                <w:color w:val="000000"/>
              </w:rPr>
            </w:pPr>
            <w:r w:rsidRPr="007E1AC4">
              <w:rPr>
                <w:b/>
                <w:bCs/>
                <w:lang w:eastAsia="en-US"/>
              </w:rPr>
              <w:t>Уметь:</w:t>
            </w:r>
            <w:r>
              <w:rPr>
                <w:lang w:eastAsia="en-US"/>
              </w:rPr>
              <w:t xml:space="preserve"> использовать </w:t>
            </w:r>
            <w:r w:rsidRPr="002308BB">
              <w:rPr>
                <w:bCs/>
                <w:color w:val="000000"/>
              </w:rPr>
              <w:t>информационно-коммуникационные ресурсы и технологии при поиске необходимой информации в процессе   решения стандартных коммуникативных задач на государственном языке Российской Федерации.</w:t>
            </w:r>
          </w:p>
          <w:p w14:paraId="631B83B2" w14:textId="77777777" w:rsidR="00506FD6" w:rsidRDefault="00506FD6" w:rsidP="00506FD6">
            <w:pPr>
              <w:tabs>
                <w:tab w:val="left" w:pos="540"/>
              </w:tabs>
              <w:jc w:val="both"/>
              <w:rPr>
                <w:bCs/>
                <w:color w:val="000000"/>
              </w:rPr>
            </w:pPr>
            <w:r w:rsidRPr="007E1AC4">
              <w:rPr>
                <w:b/>
                <w:color w:val="000000"/>
              </w:rPr>
              <w:t>Знать:</w:t>
            </w:r>
            <w:r>
              <w:rPr>
                <w:bCs/>
                <w:color w:val="000000"/>
              </w:rPr>
              <w:t xml:space="preserve"> особенности деловой переписки.</w:t>
            </w:r>
          </w:p>
          <w:p w14:paraId="44A9D868" w14:textId="1046A993" w:rsidR="00506FD6" w:rsidRPr="003540CE" w:rsidRDefault="00506FD6" w:rsidP="00506FD6">
            <w:pPr>
              <w:tabs>
                <w:tab w:val="left" w:pos="540"/>
              </w:tabs>
              <w:jc w:val="both"/>
              <w:rPr>
                <w:bCs/>
                <w:color w:val="000000"/>
              </w:rPr>
            </w:pPr>
            <w:r w:rsidRPr="007E1AC4">
              <w:rPr>
                <w:b/>
                <w:color w:val="000000"/>
              </w:rPr>
              <w:t>Уметь:</w:t>
            </w:r>
            <w:r w:rsidR="003540CE">
              <w:rPr>
                <w:bCs/>
                <w:color w:val="000000"/>
              </w:rPr>
              <w:t xml:space="preserve"> вести деловую переписку.</w:t>
            </w:r>
          </w:p>
          <w:p w14:paraId="1FEE5128" w14:textId="77777777" w:rsidR="00506FD6" w:rsidRDefault="00506FD6" w:rsidP="00506FD6">
            <w:pPr>
              <w:tabs>
                <w:tab w:val="left" w:pos="540"/>
              </w:tabs>
              <w:jc w:val="both"/>
              <w:rPr>
                <w:b/>
                <w:color w:val="000000"/>
              </w:rPr>
            </w:pPr>
          </w:p>
          <w:p w14:paraId="359F304C" w14:textId="05FAEFC6" w:rsidR="00506FD6" w:rsidRDefault="00506FD6" w:rsidP="00506FD6">
            <w:pPr>
              <w:tabs>
                <w:tab w:val="left" w:pos="540"/>
              </w:tabs>
              <w:jc w:val="both"/>
              <w:rPr>
                <w:bCs/>
                <w:color w:val="000000"/>
              </w:rPr>
            </w:pPr>
            <w:r w:rsidRPr="007E1AC4">
              <w:rPr>
                <w:b/>
                <w:color w:val="000000"/>
              </w:rPr>
              <w:t>Знать:</w:t>
            </w:r>
            <w:r>
              <w:rPr>
                <w:bCs/>
                <w:color w:val="000000"/>
              </w:rPr>
              <w:t xml:space="preserve"> особенности ведения деловых переговоров</w:t>
            </w:r>
          </w:p>
          <w:p w14:paraId="370C91A7" w14:textId="77777777" w:rsidR="00506FD6" w:rsidRDefault="00506FD6" w:rsidP="00506FD6">
            <w:pPr>
              <w:tabs>
                <w:tab w:val="left" w:pos="540"/>
              </w:tabs>
              <w:jc w:val="both"/>
              <w:rPr>
                <w:bCs/>
                <w:color w:val="000000"/>
              </w:rPr>
            </w:pPr>
            <w:r w:rsidRPr="007E1AC4">
              <w:rPr>
                <w:b/>
                <w:color w:val="000000"/>
              </w:rPr>
              <w:t>Уметь:</w:t>
            </w:r>
            <w:r>
              <w:rPr>
                <w:bCs/>
                <w:color w:val="000000"/>
              </w:rPr>
              <w:t xml:space="preserve"> вести деловые переговоры</w:t>
            </w:r>
          </w:p>
          <w:p w14:paraId="382AA757" w14:textId="4F7A8270" w:rsidR="00506FD6" w:rsidRDefault="00506FD6" w:rsidP="00506FD6">
            <w:pPr>
              <w:tabs>
                <w:tab w:val="left" w:pos="540"/>
              </w:tabs>
              <w:jc w:val="both"/>
              <w:rPr>
                <w:b/>
                <w:color w:val="000000"/>
              </w:rPr>
            </w:pPr>
          </w:p>
          <w:p w14:paraId="783C766D" w14:textId="4EEB6912" w:rsidR="00506FD6" w:rsidRDefault="00506FD6" w:rsidP="00506FD6">
            <w:pPr>
              <w:tabs>
                <w:tab w:val="left" w:pos="540"/>
              </w:tabs>
              <w:jc w:val="both"/>
              <w:rPr>
                <w:bCs/>
                <w:color w:val="000000"/>
              </w:rPr>
            </w:pPr>
            <w:r w:rsidRPr="007E1AC4">
              <w:rPr>
                <w:b/>
                <w:color w:val="000000"/>
              </w:rPr>
              <w:t>Знать:</w:t>
            </w:r>
            <w:r>
              <w:rPr>
                <w:bCs/>
                <w:color w:val="000000"/>
              </w:rPr>
              <w:t xml:space="preserve"> </w:t>
            </w:r>
            <w:r w:rsidRPr="002308BB">
              <w:t xml:space="preserve">лексико-грамматические и стилистические ресурсы </w:t>
            </w:r>
            <w:r w:rsidRPr="002308BB">
              <w:rPr>
                <w:bCs/>
                <w:color w:val="000000"/>
              </w:rPr>
              <w:t>на государственном языке Российской Федерации</w:t>
            </w:r>
          </w:p>
          <w:p w14:paraId="63932834" w14:textId="42982DBB" w:rsidR="00506FD6" w:rsidRPr="00233088" w:rsidRDefault="00506FD6" w:rsidP="00506FD6">
            <w:r w:rsidRPr="007E1AC4">
              <w:rPr>
                <w:b/>
                <w:color w:val="000000"/>
              </w:rPr>
              <w:lastRenderedPageBreak/>
              <w:t>Уметь:</w:t>
            </w:r>
            <w:r>
              <w:rPr>
                <w:bCs/>
                <w:color w:val="000000"/>
              </w:rPr>
              <w:t xml:space="preserve"> использовать </w:t>
            </w:r>
            <w:r w:rsidRPr="002308BB">
              <w:t xml:space="preserve">лексико-грамматические и стилистические ресурсы </w:t>
            </w:r>
            <w:r w:rsidRPr="002308BB">
              <w:rPr>
                <w:bCs/>
                <w:color w:val="000000"/>
              </w:rPr>
              <w:t>на государственном языке Российской Федерации</w:t>
            </w:r>
            <w:r>
              <w:rPr>
                <w:bCs/>
                <w:color w:val="000000"/>
              </w:rPr>
              <w:t xml:space="preserve"> </w:t>
            </w:r>
            <w:r w:rsidRPr="002308BB">
              <w:t>в зависимости от решаемой коммуникативной, в том числе профессиональной, задачи.</w:t>
            </w:r>
          </w:p>
        </w:tc>
        <w:tc>
          <w:tcPr>
            <w:tcW w:w="3084" w:type="dxa"/>
          </w:tcPr>
          <w:p w14:paraId="1F7A441C" w14:textId="77777777" w:rsidR="00506FD6" w:rsidRPr="00506FD6" w:rsidRDefault="00506FD6" w:rsidP="00506FD6">
            <w:pPr>
              <w:tabs>
                <w:tab w:val="left" w:pos="540"/>
              </w:tabs>
              <w:jc w:val="both"/>
              <w:rPr>
                <w:b/>
                <w:bCs/>
                <w:lang w:eastAsia="en-US"/>
              </w:rPr>
            </w:pPr>
            <w:r w:rsidRPr="00506FD6">
              <w:rPr>
                <w:b/>
                <w:bCs/>
                <w:lang w:eastAsia="en-US"/>
              </w:rPr>
              <w:lastRenderedPageBreak/>
              <w:t>Задание 1</w:t>
            </w:r>
          </w:p>
          <w:p w14:paraId="3093AB42" w14:textId="77777777" w:rsidR="00506FD6" w:rsidRPr="00506FD6" w:rsidRDefault="00506FD6" w:rsidP="00506FD6">
            <w:pPr>
              <w:ind w:right="45"/>
              <w:jc w:val="both"/>
              <w:rPr>
                <w:lang w:eastAsia="en-US"/>
              </w:rPr>
            </w:pPr>
            <w:r w:rsidRPr="00506FD6">
              <w:rPr>
                <w:lang w:eastAsia="en-US"/>
              </w:rPr>
              <w:t>Опишите необходимые пункты плана: состав присутствующих (важнейшие качественные и характеристики аудитории), тема, цели выступающего, актуальность темы для аудитории, структура выступления, учет и распределение времени, организация пространства, реквизит и материальное обеспечение, план подготовки с учетом своих ресурсов и ограничений, (информационные, временные, личностные и т.д.)</w:t>
            </w:r>
          </w:p>
          <w:p w14:paraId="2C1DC896" w14:textId="77777777" w:rsidR="00506FD6" w:rsidRPr="00506FD6" w:rsidRDefault="00506FD6" w:rsidP="00506FD6">
            <w:pPr>
              <w:tabs>
                <w:tab w:val="left" w:pos="540"/>
              </w:tabs>
              <w:jc w:val="both"/>
              <w:rPr>
                <w:b/>
                <w:bCs/>
                <w:lang w:eastAsia="en-US"/>
              </w:rPr>
            </w:pPr>
            <w:r w:rsidRPr="00506FD6">
              <w:rPr>
                <w:b/>
                <w:bCs/>
                <w:lang w:eastAsia="en-US"/>
              </w:rPr>
              <w:t>Задание 2</w:t>
            </w:r>
          </w:p>
          <w:p w14:paraId="0DA4F285" w14:textId="77777777" w:rsidR="00506FD6" w:rsidRPr="00506FD6" w:rsidRDefault="00506FD6" w:rsidP="00506FD6">
            <w:pPr>
              <w:ind w:right="45"/>
              <w:jc w:val="both"/>
              <w:rPr>
                <w:lang w:eastAsia="en-US"/>
              </w:rPr>
            </w:pPr>
            <w:r w:rsidRPr="00506FD6">
              <w:rPr>
                <w:lang w:eastAsia="en-US"/>
              </w:rPr>
              <w:t>На основании информации о компании постройте модель обучающейся организации</w:t>
            </w:r>
          </w:p>
          <w:p w14:paraId="0BF88B7F" w14:textId="77777777" w:rsidR="00506FD6" w:rsidRPr="00506FD6" w:rsidRDefault="00506FD6" w:rsidP="00506FD6">
            <w:pPr>
              <w:tabs>
                <w:tab w:val="left" w:pos="540"/>
              </w:tabs>
              <w:jc w:val="both"/>
              <w:rPr>
                <w:b/>
                <w:bCs/>
                <w:lang w:eastAsia="en-US"/>
              </w:rPr>
            </w:pPr>
            <w:r w:rsidRPr="00506FD6">
              <w:rPr>
                <w:b/>
                <w:bCs/>
                <w:lang w:eastAsia="en-US"/>
              </w:rPr>
              <w:t>Задание 1</w:t>
            </w:r>
          </w:p>
          <w:p w14:paraId="590C3CEF" w14:textId="77777777" w:rsidR="00506FD6" w:rsidRPr="00506FD6" w:rsidRDefault="00506FD6" w:rsidP="00506FD6">
            <w:pPr>
              <w:spacing w:before="100" w:beforeAutospacing="1" w:after="100" w:afterAutospacing="1"/>
              <w:jc w:val="both"/>
            </w:pPr>
            <w:r w:rsidRPr="00506FD6">
              <w:t xml:space="preserve">Ключевая фраза речевой презентации: </w:t>
            </w:r>
          </w:p>
          <w:p w14:paraId="458A86B3" w14:textId="77777777" w:rsidR="00506FD6" w:rsidRPr="00506FD6" w:rsidRDefault="00506FD6" w:rsidP="00506FD6">
            <w:pPr>
              <w:spacing w:before="100" w:beforeAutospacing="1" w:after="100" w:afterAutospacing="1"/>
              <w:jc w:val="both"/>
            </w:pPr>
            <w:r w:rsidRPr="00506FD6">
              <w:t>а) эмоциональные доводы;</w:t>
            </w:r>
          </w:p>
          <w:p w14:paraId="6E5E4DC0" w14:textId="77777777" w:rsidR="00506FD6" w:rsidRPr="00506FD6" w:rsidRDefault="00506FD6" w:rsidP="00506FD6">
            <w:pPr>
              <w:spacing w:before="100" w:beforeAutospacing="1" w:after="100" w:afterAutospacing="1"/>
              <w:jc w:val="both"/>
            </w:pPr>
            <w:r w:rsidRPr="00506FD6">
              <w:t xml:space="preserve"> б) апелляция к выгодам слушателей; </w:t>
            </w:r>
          </w:p>
          <w:p w14:paraId="32D9BEF4" w14:textId="77777777" w:rsidR="00506FD6" w:rsidRPr="00506FD6" w:rsidRDefault="00506FD6" w:rsidP="00506FD6">
            <w:pPr>
              <w:spacing w:before="100" w:beforeAutospacing="1" w:after="100" w:afterAutospacing="1"/>
              <w:jc w:val="both"/>
            </w:pPr>
            <w:r w:rsidRPr="00506FD6">
              <w:t xml:space="preserve">в) иллюстрация позиции презентатора; </w:t>
            </w:r>
          </w:p>
          <w:p w14:paraId="667F6863" w14:textId="77777777" w:rsidR="00506FD6" w:rsidRPr="00506FD6" w:rsidRDefault="00506FD6" w:rsidP="00506FD6">
            <w:pPr>
              <w:spacing w:before="100" w:beforeAutospacing="1" w:after="100" w:afterAutospacing="1"/>
              <w:jc w:val="both"/>
            </w:pPr>
            <w:r w:rsidRPr="00506FD6">
              <w:t xml:space="preserve">г) все ответы неверны. </w:t>
            </w:r>
          </w:p>
          <w:p w14:paraId="40D47E53" w14:textId="77777777" w:rsidR="00506FD6" w:rsidRPr="00506FD6" w:rsidRDefault="00506FD6" w:rsidP="00506FD6">
            <w:pPr>
              <w:tabs>
                <w:tab w:val="left" w:pos="540"/>
              </w:tabs>
              <w:jc w:val="both"/>
              <w:rPr>
                <w:b/>
                <w:bCs/>
                <w:lang w:eastAsia="en-US"/>
              </w:rPr>
            </w:pPr>
            <w:r w:rsidRPr="00506FD6">
              <w:rPr>
                <w:b/>
                <w:bCs/>
                <w:lang w:eastAsia="en-US"/>
              </w:rPr>
              <w:t>Задание 2</w:t>
            </w:r>
          </w:p>
          <w:p w14:paraId="1DA5C444" w14:textId="77F8A7EA" w:rsidR="00506FD6" w:rsidRPr="00506FD6" w:rsidRDefault="00506FD6" w:rsidP="00506FD6">
            <w:pPr>
              <w:jc w:val="both"/>
            </w:pPr>
            <w:r w:rsidRPr="00506FD6">
              <w:lastRenderedPageBreak/>
              <w:t>Деловая игра «Презен</w:t>
            </w:r>
            <w:r w:rsidR="003540CE">
              <w:t>тация себя, продукта, компании»</w:t>
            </w:r>
          </w:p>
          <w:p w14:paraId="40D1C372" w14:textId="73889ACD" w:rsidR="00506FD6" w:rsidRPr="00506FD6" w:rsidRDefault="003540CE" w:rsidP="00506FD6">
            <w:pPr>
              <w:tabs>
                <w:tab w:val="left" w:pos="540"/>
              </w:tabs>
              <w:jc w:val="both"/>
              <w:rPr>
                <w:b/>
                <w:bCs/>
                <w:lang w:eastAsia="en-US"/>
              </w:rPr>
            </w:pPr>
            <w:r>
              <w:rPr>
                <w:b/>
                <w:bCs/>
                <w:lang w:eastAsia="en-US"/>
              </w:rPr>
              <w:t>Задание 1</w:t>
            </w:r>
          </w:p>
          <w:p w14:paraId="2776FAD2" w14:textId="5AF0AAF5" w:rsidR="00506FD6" w:rsidRPr="00506FD6" w:rsidRDefault="00506FD6" w:rsidP="00506FD6">
            <w:pPr>
              <w:jc w:val="both"/>
              <w:rPr>
                <w:lang w:eastAsia="en-US"/>
              </w:rPr>
            </w:pPr>
            <w:r w:rsidRPr="00506FD6">
              <w:rPr>
                <w:lang w:eastAsia="en-US"/>
              </w:rPr>
              <w:t>Проведение презентации в ко</w:t>
            </w:r>
            <w:r w:rsidR="003540CE">
              <w:rPr>
                <w:lang w:eastAsia="en-US"/>
              </w:rPr>
              <w:t>манде, взаимодействие ораторов.</w:t>
            </w:r>
          </w:p>
          <w:p w14:paraId="65B5EA48" w14:textId="5ED115DF" w:rsidR="00506FD6" w:rsidRPr="003540CE" w:rsidRDefault="003540CE" w:rsidP="003540CE">
            <w:pPr>
              <w:tabs>
                <w:tab w:val="left" w:pos="540"/>
              </w:tabs>
              <w:jc w:val="both"/>
              <w:rPr>
                <w:b/>
                <w:bCs/>
                <w:lang w:eastAsia="en-US"/>
              </w:rPr>
            </w:pPr>
            <w:r>
              <w:rPr>
                <w:b/>
                <w:bCs/>
                <w:lang w:eastAsia="en-US"/>
              </w:rPr>
              <w:t>Задание 2</w:t>
            </w:r>
          </w:p>
          <w:p w14:paraId="0EE9B788" w14:textId="77777777" w:rsidR="00506FD6" w:rsidRPr="005F4B82" w:rsidRDefault="00506FD6" w:rsidP="00506FD6">
            <w:pPr>
              <w:jc w:val="both"/>
            </w:pPr>
            <w:r w:rsidRPr="00506FD6">
              <w:t>Совершенствование техники невербальной коммуникации (секреты "непослушных рук", "бегающих глаз" и "деревянной спины"</w:t>
            </w:r>
          </w:p>
        </w:tc>
      </w:tr>
    </w:tbl>
    <w:p w14:paraId="2B72EF81" w14:textId="77777777" w:rsidR="00FB18DA" w:rsidRDefault="00FB18DA" w:rsidP="00046D2B">
      <w:pPr>
        <w:spacing w:line="360" w:lineRule="auto"/>
        <w:ind w:firstLine="708"/>
        <w:jc w:val="both"/>
        <w:rPr>
          <w:sz w:val="28"/>
          <w:szCs w:val="28"/>
        </w:rPr>
      </w:pPr>
    </w:p>
    <w:p w14:paraId="735B0106" w14:textId="77777777" w:rsidR="00FB18DA" w:rsidRDefault="00FB18DA" w:rsidP="00340303">
      <w:pPr>
        <w:tabs>
          <w:tab w:val="left" w:pos="2970"/>
        </w:tabs>
        <w:spacing w:line="360" w:lineRule="auto"/>
        <w:ind w:firstLine="708"/>
        <w:jc w:val="both"/>
        <w:rPr>
          <w:b/>
          <w:bCs/>
          <w:sz w:val="28"/>
          <w:szCs w:val="28"/>
        </w:rPr>
      </w:pPr>
      <w:r w:rsidRPr="007E2F0F">
        <w:rPr>
          <w:sz w:val="28"/>
          <w:szCs w:val="28"/>
        </w:rPr>
        <w:tab/>
      </w:r>
      <w:r>
        <w:rPr>
          <w:b/>
          <w:bCs/>
          <w:sz w:val="28"/>
          <w:szCs w:val="28"/>
        </w:rPr>
        <w:t>Ориентировочные вопросы к за</w:t>
      </w:r>
      <w:r w:rsidRPr="007E2F0F">
        <w:rPr>
          <w:b/>
          <w:bCs/>
          <w:sz w:val="28"/>
          <w:szCs w:val="28"/>
        </w:rPr>
        <w:t>чету:</w:t>
      </w:r>
    </w:p>
    <w:p w14:paraId="658970E1" w14:textId="77777777" w:rsidR="00DC2532" w:rsidRPr="00DC2532" w:rsidRDefault="00DC2532" w:rsidP="00D20217">
      <w:pPr>
        <w:pStyle w:val="aff0"/>
        <w:numPr>
          <w:ilvl w:val="0"/>
          <w:numId w:val="11"/>
        </w:numPr>
        <w:spacing w:after="0" w:line="360" w:lineRule="auto"/>
        <w:ind w:left="0" w:firstLine="709"/>
        <w:contextualSpacing/>
        <w:jc w:val="both"/>
        <w:rPr>
          <w:rFonts w:ascii="Times New Roman" w:hAnsi="Times New Roman" w:cs="Times New Roman"/>
          <w:sz w:val="28"/>
          <w:szCs w:val="28"/>
          <w:shd w:val="clear" w:color="auto" w:fill="FFFFFF"/>
        </w:rPr>
      </w:pPr>
      <w:r w:rsidRPr="00DC2532">
        <w:rPr>
          <w:rFonts w:ascii="Times New Roman" w:hAnsi="Times New Roman" w:cs="Times New Roman"/>
          <w:sz w:val="28"/>
          <w:szCs w:val="28"/>
          <w:shd w:val="clear" w:color="auto" w:fill="FFFFFF"/>
        </w:rPr>
        <w:t>Что такое академическое письмо? Academical writing как процесс обучения.</w:t>
      </w:r>
    </w:p>
    <w:p w14:paraId="64BC54C2" w14:textId="77777777" w:rsidR="00DC2532" w:rsidRPr="00DC2532" w:rsidRDefault="00DC2532" w:rsidP="00D20217">
      <w:pPr>
        <w:pStyle w:val="aff0"/>
        <w:numPr>
          <w:ilvl w:val="0"/>
          <w:numId w:val="11"/>
        </w:numPr>
        <w:spacing w:after="0" w:line="360" w:lineRule="auto"/>
        <w:ind w:left="0" w:firstLine="709"/>
        <w:contextualSpacing/>
        <w:jc w:val="both"/>
        <w:rPr>
          <w:rFonts w:ascii="Times New Roman" w:hAnsi="Times New Roman" w:cs="Times New Roman"/>
          <w:sz w:val="28"/>
          <w:szCs w:val="28"/>
          <w:shd w:val="clear" w:color="auto" w:fill="FFFFFF"/>
        </w:rPr>
      </w:pPr>
      <w:r w:rsidRPr="00DC2532">
        <w:rPr>
          <w:rFonts w:ascii="Times New Roman" w:hAnsi="Times New Roman" w:cs="Times New Roman"/>
          <w:sz w:val="28"/>
          <w:szCs w:val="28"/>
          <w:shd w:val="clear" w:color="auto" w:fill="FFFFFF"/>
        </w:rPr>
        <w:t>Академическое письмо, научная и деловая презентация. Основы ораторского искусства (риторики).</w:t>
      </w:r>
    </w:p>
    <w:p w14:paraId="280C7B55" w14:textId="77777777" w:rsidR="00DC2532" w:rsidRPr="00DC2532" w:rsidRDefault="00DC2532" w:rsidP="00D20217">
      <w:pPr>
        <w:pStyle w:val="aff0"/>
        <w:numPr>
          <w:ilvl w:val="0"/>
          <w:numId w:val="11"/>
        </w:numPr>
        <w:spacing w:after="0" w:line="360" w:lineRule="auto"/>
        <w:ind w:left="0" w:firstLine="709"/>
        <w:contextualSpacing/>
        <w:jc w:val="both"/>
        <w:rPr>
          <w:rFonts w:ascii="Times New Roman" w:hAnsi="Times New Roman" w:cs="Times New Roman"/>
          <w:sz w:val="28"/>
          <w:szCs w:val="28"/>
          <w:shd w:val="clear" w:color="auto" w:fill="FFFFFF"/>
        </w:rPr>
      </w:pPr>
      <w:r w:rsidRPr="00DC2532">
        <w:rPr>
          <w:rFonts w:ascii="Times New Roman" w:hAnsi="Times New Roman" w:cs="Times New Roman"/>
          <w:sz w:val="28"/>
          <w:szCs w:val="28"/>
          <w:shd w:val="clear" w:color="auto" w:fill="FFFFFF"/>
        </w:rPr>
        <w:t>Риторика как теория и практика эффективной речи. Риторический канон.</w:t>
      </w:r>
    </w:p>
    <w:p w14:paraId="01E43217" w14:textId="77777777" w:rsidR="00DC2532" w:rsidRPr="00DC2532" w:rsidRDefault="00DC2532" w:rsidP="00D20217">
      <w:pPr>
        <w:pStyle w:val="aff0"/>
        <w:numPr>
          <w:ilvl w:val="0"/>
          <w:numId w:val="11"/>
        </w:numPr>
        <w:spacing w:after="0" w:line="360" w:lineRule="auto"/>
        <w:ind w:left="0" w:firstLine="709"/>
        <w:contextualSpacing/>
        <w:jc w:val="both"/>
        <w:rPr>
          <w:rFonts w:ascii="Times New Roman" w:hAnsi="Times New Roman" w:cs="Times New Roman"/>
          <w:sz w:val="28"/>
          <w:szCs w:val="28"/>
          <w:shd w:val="clear" w:color="auto" w:fill="FFFFFF"/>
        </w:rPr>
      </w:pPr>
      <w:r w:rsidRPr="00DC2532">
        <w:rPr>
          <w:rFonts w:ascii="Times New Roman" w:hAnsi="Times New Roman" w:cs="Times New Roman"/>
          <w:sz w:val="28"/>
          <w:szCs w:val="28"/>
          <w:shd w:val="clear" w:color="auto" w:fill="FFFFFF"/>
        </w:rPr>
        <w:t>Этапы работы над текстом выступления.</w:t>
      </w:r>
    </w:p>
    <w:p w14:paraId="2A625767" w14:textId="77777777" w:rsidR="00DC2532" w:rsidRPr="00DC2532" w:rsidRDefault="00DC2532" w:rsidP="00D20217">
      <w:pPr>
        <w:pStyle w:val="aff0"/>
        <w:numPr>
          <w:ilvl w:val="0"/>
          <w:numId w:val="11"/>
        </w:numPr>
        <w:spacing w:after="0" w:line="360" w:lineRule="auto"/>
        <w:ind w:left="0" w:firstLine="709"/>
        <w:contextualSpacing/>
        <w:jc w:val="both"/>
        <w:rPr>
          <w:rFonts w:ascii="Times New Roman" w:hAnsi="Times New Roman" w:cs="Times New Roman"/>
          <w:sz w:val="28"/>
          <w:szCs w:val="28"/>
          <w:shd w:val="clear" w:color="auto" w:fill="FFFFFF"/>
        </w:rPr>
      </w:pPr>
      <w:r w:rsidRPr="00DC2532">
        <w:rPr>
          <w:rFonts w:ascii="Times New Roman" w:hAnsi="Times New Roman" w:cs="Times New Roman"/>
          <w:sz w:val="28"/>
          <w:szCs w:val="28"/>
          <w:shd w:val="clear" w:color="auto" w:fill="FFFFFF"/>
        </w:rPr>
        <w:t>Роль аргументации в научном и деловом тексте и речевые средства введения аргументов. Средства речевой выразительности в научном и деловом тексте, рекомендации к их употреблению в соответствии с требованием уместности.</w:t>
      </w:r>
    </w:p>
    <w:p w14:paraId="19BFC2FE" w14:textId="77777777" w:rsidR="00DC2532" w:rsidRPr="00DC2532" w:rsidRDefault="00DC2532" w:rsidP="00D20217">
      <w:pPr>
        <w:pStyle w:val="aff0"/>
        <w:numPr>
          <w:ilvl w:val="0"/>
          <w:numId w:val="11"/>
        </w:numPr>
        <w:spacing w:after="0" w:line="360" w:lineRule="auto"/>
        <w:ind w:left="0" w:firstLine="709"/>
        <w:contextualSpacing/>
        <w:jc w:val="both"/>
        <w:rPr>
          <w:rFonts w:ascii="Times New Roman" w:hAnsi="Times New Roman" w:cs="Times New Roman"/>
          <w:sz w:val="28"/>
          <w:szCs w:val="28"/>
          <w:shd w:val="clear" w:color="auto" w:fill="FFFFFF"/>
        </w:rPr>
      </w:pPr>
      <w:r w:rsidRPr="00DC2532">
        <w:rPr>
          <w:rFonts w:ascii="Times New Roman" w:hAnsi="Times New Roman" w:cs="Times New Roman"/>
          <w:sz w:val="28"/>
          <w:szCs w:val="28"/>
          <w:shd w:val="clear" w:color="auto" w:fill="FFFFFF"/>
        </w:rPr>
        <w:t>Специфика устной речи (логичность, наглядность, возможность схематического представления).</w:t>
      </w:r>
    </w:p>
    <w:p w14:paraId="6CA85A12" w14:textId="77777777" w:rsidR="00DC2532" w:rsidRPr="00DC2532" w:rsidRDefault="00DC2532" w:rsidP="00D20217">
      <w:pPr>
        <w:pStyle w:val="aff0"/>
        <w:numPr>
          <w:ilvl w:val="0"/>
          <w:numId w:val="11"/>
        </w:numPr>
        <w:spacing w:after="0" w:line="360" w:lineRule="auto"/>
        <w:ind w:left="0" w:firstLine="709"/>
        <w:contextualSpacing/>
        <w:jc w:val="both"/>
        <w:rPr>
          <w:rFonts w:ascii="Times New Roman" w:hAnsi="Times New Roman" w:cs="Times New Roman"/>
          <w:sz w:val="28"/>
          <w:szCs w:val="28"/>
          <w:shd w:val="clear" w:color="auto" w:fill="FFFFFF"/>
        </w:rPr>
      </w:pPr>
      <w:r w:rsidRPr="00DC2532">
        <w:rPr>
          <w:rFonts w:ascii="Times New Roman" w:hAnsi="Times New Roman" w:cs="Times New Roman"/>
          <w:sz w:val="28"/>
          <w:szCs w:val="28"/>
          <w:shd w:val="clear" w:color="auto" w:fill="FFFFFF"/>
        </w:rPr>
        <w:t>Монологические жанры устной речи: доклад, деловое сообщение, выступление на деловом мероприятии и т.д.</w:t>
      </w:r>
    </w:p>
    <w:p w14:paraId="11944F8A" w14:textId="77777777" w:rsidR="00DC2532" w:rsidRPr="00DC2532" w:rsidRDefault="00DC2532" w:rsidP="00D20217">
      <w:pPr>
        <w:pStyle w:val="aff0"/>
        <w:numPr>
          <w:ilvl w:val="0"/>
          <w:numId w:val="11"/>
        </w:numPr>
        <w:spacing w:after="0" w:line="360" w:lineRule="auto"/>
        <w:ind w:left="0" w:firstLine="709"/>
        <w:contextualSpacing/>
        <w:jc w:val="both"/>
        <w:rPr>
          <w:rFonts w:ascii="Times New Roman" w:hAnsi="Times New Roman" w:cs="Times New Roman"/>
          <w:sz w:val="28"/>
          <w:szCs w:val="28"/>
          <w:shd w:val="clear" w:color="auto" w:fill="FFFFFF"/>
        </w:rPr>
      </w:pPr>
      <w:r w:rsidRPr="00DC2532">
        <w:rPr>
          <w:rFonts w:ascii="Times New Roman" w:hAnsi="Times New Roman" w:cs="Times New Roman"/>
          <w:sz w:val="28"/>
          <w:szCs w:val="28"/>
          <w:shd w:val="clear" w:color="auto" w:fill="FFFFFF"/>
        </w:rPr>
        <w:t xml:space="preserve">Диалогические жанры устной речи: дискуссия, беседа и др. Способы преобразования письменного академического и делового текста в устный текст. </w:t>
      </w:r>
    </w:p>
    <w:p w14:paraId="01BC234C" w14:textId="77777777" w:rsidR="00DC2532" w:rsidRPr="00DC2532" w:rsidRDefault="00DC2532" w:rsidP="00D20217">
      <w:pPr>
        <w:pStyle w:val="aff0"/>
        <w:numPr>
          <w:ilvl w:val="0"/>
          <w:numId w:val="11"/>
        </w:numPr>
        <w:spacing w:after="0" w:line="360" w:lineRule="auto"/>
        <w:ind w:left="0" w:firstLine="709"/>
        <w:contextualSpacing/>
        <w:jc w:val="both"/>
        <w:rPr>
          <w:rFonts w:ascii="Times New Roman" w:hAnsi="Times New Roman" w:cs="Times New Roman"/>
          <w:sz w:val="28"/>
          <w:szCs w:val="28"/>
          <w:shd w:val="clear" w:color="auto" w:fill="FFFFFF"/>
        </w:rPr>
      </w:pPr>
      <w:r w:rsidRPr="00DC2532">
        <w:rPr>
          <w:rFonts w:ascii="Times New Roman" w:hAnsi="Times New Roman" w:cs="Times New Roman"/>
          <w:sz w:val="28"/>
          <w:szCs w:val="28"/>
          <w:shd w:val="clear" w:color="auto" w:fill="FFFFFF"/>
        </w:rPr>
        <w:t xml:space="preserve">Стилистика и основные функциональные стили. Стилистический характер письменного и устного текста. </w:t>
      </w:r>
    </w:p>
    <w:p w14:paraId="29A2DCFF" w14:textId="77777777" w:rsidR="00DC2532" w:rsidRPr="00DC2532" w:rsidRDefault="00DC2532" w:rsidP="00D20217">
      <w:pPr>
        <w:pStyle w:val="aff0"/>
        <w:numPr>
          <w:ilvl w:val="0"/>
          <w:numId w:val="11"/>
        </w:numPr>
        <w:spacing w:after="0" w:line="360" w:lineRule="auto"/>
        <w:ind w:left="0" w:firstLine="709"/>
        <w:contextualSpacing/>
        <w:jc w:val="both"/>
        <w:rPr>
          <w:rFonts w:ascii="Times New Roman" w:hAnsi="Times New Roman" w:cs="Times New Roman"/>
          <w:sz w:val="28"/>
          <w:szCs w:val="28"/>
          <w:shd w:val="clear" w:color="auto" w:fill="FFFFFF"/>
        </w:rPr>
      </w:pPr>
      <w:r w:rsidRPr="00DC2532">
        <w:rPr>
          <w:rFonts w:ascii="Times New Roman" w:hAnsi="Times New Roman" w:cs="Times New Roman"/>
          <w:sz w:val="28"/>
          <w:szCs w:val="28"/>
          <w:shd w:val="clear" w:color="auto" w:fill="FFFFFF"/>
        </w:rPr>
        <w:lastRenderedPageBreak/>
        <w:t>Приемы стилистической обработки текста в соответствии с аудиторией и прагматикой.</w:t>
      </w:r>
    </w:p>
    <w:p w14:paraId="6804F9EE" w14:textId="77777777" w:rsidR="00DC2532" w:rsidRPr="00DC2532" w:rsidRDefault="00DC2532" w:rsidP="00D20217">
      <w:pPr>
        <w:pStyle w:val="aff0"/>
        <w:numPr>
          <w:ilvl w:val="0"/>
          <w:numId w:val="11"/>
        </w:numPr>
        <w:spacing w:after="0" w:line="360" w:lineRule="auto"/>
        <w:ind w:left="0" w:firstLine="709"/>
        <w:contextualSpacing/>
        <w:jc w:val="both"/>
        <w:rPr>
          <w:rFonts w:ascii="Times New Roman" w:hAnsi="Times New Roman" w:cs="Times New Roman"/>
          <w:sz w:val="28"/>
          <w:szCs w:val="28"/>
          <w:shd w:val="clear" w:color="auto" w:fill="FFFFFF"/>
        </w:rPr>
      </w:pPr>
      <w:r w:rsidRPr="00DC2532">
        <w:rPr>
          <w:rFonts w:ascii="Times New Roman" w:hAnsi="Times New Roman" w:cs="Times New Roman"/>
          <w:sz w:val="28"/>
          <w:szCs w:val="28"/>
          <w:shd w:val="clear" w:color="auto" w:fill="FFFFFF"/>
        </w:rPr>
        <w:t>Понятие языковой нормы. Языковая норма в речи и стиль публичного выступления. Социолингвистические особенности речи.</w:t>
      </w:r>
    </w:p>
    <w:p w14:paraId="21F50165" w14:textId="77777777" w:rsidR="00DC2532" w:rsidRPr="00DC2532" w:rsidRDefault="00DC2532" w:rsidP="00D20217">
      <w:pPr>
        <w:pStyle w:val="aff0"/>
        <w:numPr>
          <w:ilvl w:val="0"/>
          <w:numId w:val="11"/>
        </w:numPr>
        <w:spacing w:after="0" w:line="360" w:lineRule="auto"/>
        <w:ind w:left="0" w:firstLine="709"/>
        <w:contextualSpacing/>
        <w:jc w:val="both"/>
        <w:rPr>
          <w:rFonts w:ascii="Times New Roman" w:hAnsi="Times New Roman" w:cs="Times New Roman"/>
          <w:sz w:val="28"/>
          <w:szCs w:val="28"/>
          <w:shd w:val="clear" w:color="auto" w:fill="FFFFFF"/>
        </w:rPr>
      </w:pPr>
      <w:r w:rsidRPr="00DC2532">
        <w:rPr>
          <w:rFonts w:ascii="Times New Roman" w:hAnsi="Times New Roman" w:cs="Times New Roman"/>
          <w:sz w:val="28"/>
          <w:szCs w:val="28"/>
          <w:shd w:val="clear" w:color="auto" w:fill="FFFFFF"/>
        </w:rPr>
        <w:t xml:space="preserve">Аналитическое чтение научных и научно-популярных статей с установкой на выявление риторической составляющей текста. </w:t>
      </w:r>
    </w:p>
    <w:p w14:paraId="4F4342AD" w14:textId="77777777" w:rsidR="00DC2532" w:rsidRPr="00DC2532" w:rsidRDefault="00DC2532" w:rsidP="00D20217">
      <w:pPr>
        <w:pStyle w:val="aff0"/>
        <w:numPr>
          <w:ilvl w:val="0"/>
          <w:numId w:val="11"/>
        </w:numPr>
        <w:spacing w:after="0" w:line="360" w:lineRule="auto"/>
        <w:ind w:left="0" w:firstLine="709"/>
        <w:contextualSpacing/>
        <w:jc w:val="both"/>
        <w:rPr>
          <w:rFonts w:ascii="Times New Roman" w:hAnsi="Times New Roman" w:cs="Times New Roman"/>
          <w:sz w:val="28"/>
          <w:szCs w:val="28"/>
          <w:shd w:val="clear" w:color="auto" w:fill="FFFFFF"/>
        </w:rPr>
      </w:pPr>
      <w:r w:rsidRPr="00DC2532">
        <w:rPr>
          <w:rFonts w:ascii="Times New Roman" w:hAnsi="Times New Roman" w:cs="Times New Roman"/>
          <w:sz w:val="28"/>
          <w:szCs w:val="28"/>
          <w:shd w:val="clear" w:color="auto" w:fill="FFFFFF"/>
        </w:rPr>
        <w:t>Основные приемы подачи исследовательского и делового материала в письменной и устной форме. Различие этих двух форм представления работы.</w:t>
      </w:r>
    </w:p>
    <w:p w14:paraId="6261CF85" w14:textId="77777777" w:rsidR="00DC2532" w:rsidRPr="00DC2532" w:rsidRDefault="00DC2532" w:rsidP="00D20217">
      <w:pPr>
        <w:pStyle w:val="aff0"/>
        <w:numPr>
          <w:ilvl w:val="0"/>
          <w:numId w:val="11"/>
        </w:numPr>
        <w:spacing w:after="0" w:line="360" w:lineRule="auto"/>
        <w:ind w:left="0" w:firstLine="709"/>
        <w:contextualSpacing/>
        <w:jc w:val="both"/>
        <w:rPr>
          <w:rFonts w:ascii="Times New Roman" w:hAnsi="Times New Roman" w:cs="Times New Roman"/>
          <w:sz w:val="28"/>
          <w:szCs w:val="28"/>
          <w:shd w:val="clear" w:color="auto" w:fill="FFFFFF"/>
        </w:rPr>
      </w:pPr>
      <w:r w:rsidRPr="00DC2532">
        <w:rPr>
          <w:rFonts w:ascii="Times New Roman" w:hAnsi="Times New Roman" w:cs="Times New Roman"/>
          <w:sz w:val="28"/>
          <w:szCs w:val="28"/>
          <w:shd w:val="clear" w:color="auto" w:fill="FFFFFF"/>
        </w:rPr>
        <w:t>Изложение результатов, выводы и последовательность их аргументации.</w:t>
      </w:r>
    </w:p>
    <w:p w14:paraId="5D631800" w14:textId="77777777" w:rsidR="00DC2532" w:rsidRPr="00DC2532" w:rsidRDefault="00DC2532" w:rsidP="00D20217">
      <w:pPr>
        <w:pStyle w:val="aff0"/>
        <w:numPr>
          <w:ilvl w:val="0"/>
          <w:numId w:val="11"/>
        </w:numPr>
        <w:spacing w:after="0" w:line="360" w:lineRule="auto"/>
        <w:ind w:left="0" w:firstLine="709"/>
        <w:contextualSpacing/>
        <w:jc w:val="both"/>
        <w:rPr>
          <w:rFonts w:ascii="Times New Roman" w:hAnsi="Times New Roman" w:cs="Times New Roman"/>
          <w:sz w:val="28"/>
          <w:szCs w:val="28"/>
          <w:shd w:val="clear" w:color="auto" w:fill="FFFFFF"/>
        </w:rPr>
      </w:pPr>
      <w:r w:rsidRPr="00DC2532">
        <w:rPr>
          <w:rFonts w:ascii="Times New Roman" w:hAnsi="Times New Roman" w:cs="Times New Roman"/>
          <w:sz w:val="28"/>
          <w:szCs w:val="28"/>
          <w:shd w:val="clear" w:color="auto" w:fill="FFFFFF"/>
        </w:rPr>
        <w:t>Разделы и подразделы работы: нумерация подразделов и допустимая глубина нумерации.</w:t>
      </w:r>
    </w:p>
    <w:p w14:paraId="3D9CAD6A" w14:textId="77777777" w:rsidR="00DC2532" w:rsidRPr="00DC2532" w:rsidRDefault="00DC2532" w:rsidP="00D20217">
      <w:pPr>
        <w:pStyle w:val="aff0"/>
        <w:numPr>
          <w:ilvl w:val="0"/>
          <w:numId w:val="11"/>
        </w:numPr>
        <w:spacing w:after="0" w:line="360" w:lineRule="auto"/>
        <w:ind w:left="0" w:firstLine="709"/>
        <w:contextualSpacing/>
        <w:jc w:val="both"/>
        <w:rPr>
          <w:rFonts w:ascii="Times New Roman" w:hAnsi="Times New Roman" w:cs="Times New Roman"/>
          <w:sz w:val="28"/>
          <w:szCs w:val="28"/>
          <w:shd w:val="clear" w:color="auto" w:fill="FFFFFF"/>
        </w:rPr>
      </w:pPr>
      <w:r w:rsidRPr="00DC2532">
        <w:rPr>
          <w:rFonts w:ascii="Times New Roman" w:hAnsi="Times New Roman" w:cs="Times New Roman"/>
          <w:sz w:val="28"/>
          <w:szCs w:val="28"/>
          <w:shd w:val="clear" w:color="auto" w:fill="FFFFFF"/>
        </w:rPr>
        <w:t>Роль заключения в тексте работы: квинтэссенция работы.</w:t>
      </w:r>
    </w:p>
    <w:p w14:paraId="3EB58730" w14:textId="77777777" w:rsidR="00DC2532" w:rsidRPr="00DC2532" w:rsidRDefault="00DC2532" w:rsidP="00D20217">
      <w:pPr>
        <w:pStyle w:val="aff0"/>
        <w:numPr>
          <w:ilvl w:val="0"/>
          <w:numId w:val="11"/>
        </w:numPr>
        <w:spacing w:after="0" w:line="360" w:lineRule="auto"/>
        <w:ind w:left="0" w:firstLine="709"/>
        <w:contextualSpacing/>
        <w:jc w:val="both"/>
        <w:rPr>
          <w:rFonts w:ascii="Times New Roman" w:hAnsi="Times New Roman" w:cs="Times New Roman"/>
          <w:sz w:val="28"/>
          <w:szCs w:val="28"/>
          <w:shd w:val="clear" w:color="auto" w:fill="FFFFFF"/>
        </w:rPr>
      </w:pPr>
      <w:r w:rsidRPr="00DC2532">
        <w:rPr>
          <w:rFonts w:ascii="Times New Roman" w:hAnsi="Times New Roman" w:cs="Times New Roman"/>
          <w:sz w:val="28"/>
          <w:szCs w:val="28"/>
          <w:shd w:val="clear" w:color="auto" w:fill="FFFFFF"/>
        </w:rPr>
        <w:t>Компоненты заключения: переход от основной части, формулировка результатов, последствия исследования и перспективы, финал.</w:t>
      </w:r>
    </w:p>
    <w:p w14:paraId="55100172" w14:textId="77777777" w:rsidR="00DC2532" w:rsidRPr="00DC2532" w:rsidRDefault="00DC2532" w:rsidP="00D20217">
      <w:pPr>
        <w:pStyle w:val="aff0"/>
        <w:numPr>
          <w:ilvl w:val="0"/>
          <w:numId w:val="11"/>
        </w:numPr>
        <w:spacing w:after="0" w:line="360" w:lineRule="auto"/>
        <w:ind w:left="0" w:firstLine="709"/>
        <w:contextualSpacing/>
        <w:jc w:val="both"/>
        <w:rPr>
          <w:rFonts w:ascii="Times New Roman" w:hAnsi="Times New Roman" w:cs="Times New Roman"/>
          <w:sz w:val="28"/>
          <w:szCs w:val="28"/>
          <w:shd w:val="clear" w:color="auto" w:fill="FFFFFF"/>
        </w:rPr>
      </w:pPr>
      <w:r w:rsidRPr="00DC2532">
        <w:rPr>
          <w:rFonts w:ascii="Times New Roman" w:hAnsi="Times New Roman" w:cs="Times New Roman"/>
          <w:sz w:val="28"/>
          <w:szCs w:val="28"/>
          <w:shd w:val="clear" w:color="auto" w:fill="FFFFFF"/>
        </w:rPr>
        <w:t xml:space="preserve">Суть письменной формы дискурса. Особенности устной презентации (в форме доклада). </w:t>
      </w:r>
    </w:p>
    <w:p w14:paraId="6214576A" w14:textId="77777777" w:rsidR="00DC2532" w:rsidRPr="00DC2532" w:rsidRDefault="00DC2532" w:rsidP="00D20217">
      <w:pPr>
        <w:pStyle w:val="aff0"/>
        <w:numPr>
          <w:ilvl w:val="0"/>
          <w:numId w:val="11"/>
        </w:numPr>
        <w:spacing w:after="0" w:line="360" w:lineRule="auto"/>
        <w:ind w:left="0" w:firstLine="709"/>
        <w:contextualSpacing/>
        <w:jc w:val="both"/>
        <w:rPr>
          <w:rFonts w:ascii="Times New Roman" w:hAnsi="Times New Roman" w:cs="Times New Roman"/>
          <w:sz w:val="28"/>
          <w:szCs w:val="28"/>
          <w:shd w:val="clear" w:color="auto" w:fill="FFFFFF"/>
        </w:rPr>
      </w:pPr>
      <w:r w:rsidRPr="00DC2532">
        <w:rPr>
          <w:rFonts w:ascii="Times New Roman" w:hAnsi="Times New Roman" w:cs="Times New Roman"/>
          <w:sz w:val="28"/>
          <w:szCs w:val="28"/>
          <w:shd w:val="clear" w:color="auto" w:fill="FFFFFF"/>
        </w:rPr>
        <w:t>Стадии создания текста: 1) спонтанное выражение содержания; 2) ориентация текста на читателя; 3) редактирование текста.</w:t>
      </w:r>
    </w:p>
    <w:p w14:paraId="416A7804" w14:textId="77777777" w:rsidR="00DC2532" w:rsidRPr="00DC2532" w:rsidRDefault="00DC2532" w:rsidP="00D20217">
      <w:pPr>
        <w:pStyle w:val="aff0"/>
        <w:numPr>
          <w:ilvl w:val="0"/>
          <w:numId w:val="11"/>
        </w:numPr>
        <w:spacing w:after="0" w:line="360" w:lineRule="auto"/>
        <w:ind w:left="0" w:firstLine="709"/>
        <w:contextualSpacing/>
        <w:jc w:val="both"/>
        <w:rPr>
          <w:rFonts w:ascii="Times New Roman" w:hAnsi="Times New Roman" w:cs="Times New Roman"/>
          <w:sz w:val="28"/>
          <w:szCs w:val="28"/>
          <w:shd w:val="clear" w:color="auto" w:fill="FFFFFF"/>
        </w:rPr>
      </w:pPr>
      <w:r w:rsidRPr="00DC2532">
        <w:rPr>
          <w:rFonts w:ascii="Times New Roman" w:hAnsi="Times New Roman" w:cs="Times New Roman"/>
          <w:sz w:val="28"/>
          <w:szCs w:val="28"/>
          <w:shd w:val="clear" w:color="auto" w:fill="FFFFFF"/>
        </w:rPr>
        <w:t>Технологии генерации идей: создание документа; свободное письмо; выжимка; вопросы; россыпь идей; кластеры; кубик.</w:t>
      </w:r>
    </w:p>
    <w:p w14:paraId="2C8B0A9F" w14:textId="77777777" w:rsidR="00DC2532" w:rsidRPr="00DC2532" w:rsidRDefault="00DC2532" w:rsidP="00D20217">
      <w:pPr>
        <w:pStyle w:val="aff0"/>
        <w:numPr>
          <w:ilvl w:val="0"/>
          <w:numId w:val="11"/>
        </w:numPr>
        <w:spacing w:after="0" w:line="360" w:lineRule="auto"/>
        <w:ind w:left="0" w:firstLine="709"/>
        <w:contextualSpacing/>
        <w:jc w:val="both"/>
        <w:rPr>
          <w:rFonts w:ascii="Times New Roman" w:hAnsi="Times New Roman" w:cs="Times New Roman"/>
          <w:sz w:val="28"/>
          <w:szCs w:val="28"/>
          <w:shd w:val="clear" w:color="auto" w:fill="FFFFFF"/>
        </w:rPr>
      </w:pPr>
      <w:r w:rsidRPr="00DC2532">
        <w:rPr>
          <w:rFonts w:ascii="Times New Roman" w:hAnsi="Times New Roman" w:cs="Times New Roman"/>
          <w:sz w:val="28"/>
          <w:szCs w:val="28"/>
          <w:shd w:val="clear" w:color="auto" w:fill="FFFFFF"/>
        </w:rPr>
        <w:t>Принципы редактирования научного текста: эпистемический, голографический, аналитико-синтезирующий, технологический.</w:t>
      </w:r>
    </w:p>
    <w:p w14:paraId="6D232F14" w14:textId="77777777" w:rsidR="00DC2532" w:rsidRPr="00DC2532" w:rsidRDefault="00DC2532" w:rsidP="00D20217">
      <w:pPr>
        <w:pStyle w:val="aff0"/>
        <w:numPr>
          <w:ilvl w:val="0"/>
          <w:numId w:val="11"/>
        </w:numPr>
        <w:spacing w:after="0" w:line="360" w:lineRule="auto"/>
        <w:ind w:left="0" w:firstLine="709"/>
        <w:contextualSpacing/>
        <w:jc w:val="both"/>
        <w:rPr>
          <w:rFonts w:ascii="Times New Roman" w:hAnsi="Times New Roman" w:cs="Times New Roman"/>
          <w:sz w:val="28"/>
          <w:szCs w:val="28"/>
        </w:rPr>
      </w:pPr>
      <w:r w:rsidRPr="00DC2532">
        <w:rPr>
          <w:rFonts w:ascii="Times New Roman" w:hAnsi="Times New Roman" w:cs="Times New Roman"/>
          <w:sz w:val="28"/>
          <w:szCs w:val="28"/>
          <w:shd w:val="clear" w:color="auto" w:fill="FFFFFF"/>
        </w:rPr>
        <w:t xml:space="preserve">Виды внимания при редактирующем чтении: волнообразное, челночное, скачкообразное, стратегическое. </w:t>
      </w:r>
    </w:p>
    <w:p w14:paraId="79D210BE" w14:textId="77777777" w:rsidR="00DC2532" w:rsidRPr="00DC2532" w:rsidRDefault="00DC2532" w:rsidP="00D20217">
      <w:pPr>
        <w:pStyle w:val="aff0"/>
        <w:numPr>
          <w:ilvl w:val="0"/>
          <w:numId w:val="11"/>
        </w:numPr>
        <w:spacing w:after="0" w:line="360" w:lineRule="auto"/>
        <w:ind w:left="0" w:firstLine="709"/>
        <w:contextualSpacing/>
        <w:jc w:val="both"/>
        <w:rPr>
          <w:rFonts w:ascii="Times New Roman" w:hAnsi="Times New Roman" w:cs="Times New Roman"/>
          <w:sz w:val="28"/>
          <w:szCs w:val="28"/>
        </w:rPr>
      </w:pPr>
      <w:r w:rsidRPr="00DC2532">
        <w:rPr>
          <w:rFonts w:ascii="Times New Roman" w:hAnsi="Times New Roman" w:cs="Times New Roman"/>
          <w:sz w:val="28"/>
          <w:szCs w:val="28"/>
          <w:shd w:val="clear" w:color="auto" w:fill="FFFFFF"/>
        </w:rPr>
        <w:t>Единство стереотипного и творческого в мышлении и деловой речи.</w:t>
      </w:r>
    </w:p>
    <w:p w14:paraId="0AD93A3E" w14:textId="77777777" w:rsidR="00DC2532" w:rsidRPr="00DC2532" w:rsidRDefault="00DC2532" w:rsidP="00D20217">
      <w:pPr>
        <w:pStyle w:val="aff0"/>
        <w:numPr>
          <w:ilvl w:val="0"/>
          <w:numId w:val="11"/>
        </w:numPr>
        <w:spacing w:after="0" w:line="360" w:lineRule="auto"/>
        <w:ind w:left="0" w:firstLine="709"/>
        <w:contextualSpacing/>
        <w:jc w:val="both"/>
        <w:rPr>
          <w:rFonts w:ascii="Times New Roman" w:hAnsi="Times New Roman" w:cs="Times New Roman"/>
          <w:sz w:val="28"/>
          <w:szCs w:val="28"/>
        </w:rPr>
      </w:pPr>
      <w:r w:rsidRPr="00DC2532">
        <w:rPr>
          <w:rFonts w:ascii="Times New Roman" w:hAnsi="Times New Roman" w:cs="Times New Roman"/>
          <w:sz w:val="28"/>
          <w:szCs w:val="28"/>
          <w:shd w:val="clear" w:color="auto" w:fill="FFFFFF"/>
        </w:rPr>
        <w:t xml:space="preserve">Состав стереотипных единиц для выражения 1) этапов развития мысли (определение области исследования, объекта и предмета исследования, материала и методов исследования, постановка проблемы, выдвижение гипотезы, поиск </w:t>
      </w:r>
      <w:r w:rsidRPr="00DC2532">
        <w:rPr>
          <w:rFonts w:ascii="Times New Roman" w:hAnsi="Times New Roman" w:cs="Times New Roman"/>
          <w:sz w:val="28"/>
          <w:szCs w:val="28"/>
          <w:shd w:val="clear" w:color="auto" w:fill="FFFFFF"/>
        </w:rPr>
        <w:lastRenderedPageBreak/>
        <w:t>аргументов, формулировка выводов); 2) логичности речи; 3) рациональной оценки; 4) диалогичности речи; 5) связности речи.</w:t>
      </w:r>
    </w:p>
    <w:p w14:paraId="4A9C21AF" w14:textId="77777777" w:rsidR="00DC2532" w:rsidRPr="00DC2532" w:rsidRDefault="00DC2532" w:rsidP="00D20217">
      <w:pPr>
        <w:pStyle w:val="aff0"/>
        <w:numPr>
          <w:ilvl w:val="0"/>
          <w:numId w:val="11"/>
        </w:numPr>
        <w:spacing w:after="0" w:line="360" w:lineRule="auto"/>
        <w:ind w:left="0" w:firstLine="709"/>
        <w:contextualSpacing/>
        <w:jc w:val="both"/>
        <w:rPr>
          <w:rFonts w:ascii="Times New Roman" w:hAnsi="Times New Roman" w:cs="Times New Roman"/>
          <w:sz w:val="28"/>
          <w:szCs w:val="28"/>
        </w:rPr>
      </w:pPr>
      <w:r w:rsidRPr="00DC2532">
        <w:rPr>
          <w:rFonts w:ascii="Times New Roman" w:hAnsi="Times New Roman" w:cs="Times New Roman"/>
          <w:sz w:val="28"/>
          <w:szCs w:val="28"/>
          <w:shd w:val="clear" w:color="auto" w:fill="FFFFFF"/>
        </w:rPr>
        <w:t>Композиционно-смысловая структура научных и деловых текстов разных жанров.</w:t>
      </w:r>
    </w:p>
    <w:p w14:paraId="06E4DB2F" w14:textId="77777777" w:rsidR="00AB5279" w:rsidRDefault="00AB5279" w:rsidP="00AB5279">
      <w:pPr>
        <w:pStyle w:val="20"/>
        <w:spacing w:after="95" w:line="250" w:lineRule="auto"/>
        <w:ind w:right="20"/>
        <w:rPr>
          <w:rFonts w:ascii="Times New Roman" w:hAnsi="Times New Roman" w:cs="Times New Roman"/>
          <w:sz w:val="28"/>
          <w:szCs w:val="28"/>
        </w:rPr>
      </w:pPr>
      <w:bookmarkStart w:id="8" w:name="_Toc25986"/>
    </w:p>
    <w:p w14:paraId="72EAC7CB" w14:textId="20B62637" w:rsidR="00FB18DA" w:rsidRPr="00AB5279" w:rsidRDefault="00FB18DA" w:rsidP="00AB5279">
      <w:pPr>
        <w:pStyle w:val="20"/>
        <w:spacing w:after="95" w:line="250" w:lineRule="auto"/>
        <w:ind w:right="20"/>
        <w:rPr>
          <w:rFonts w:ascii="Times New Roman" w:hAnsi="Times New Roman" w:cs="Times New Roman"/>
          <w:sz w:val="28"/>
          <w:szCs w:val="28"/>
        </w:rPr>
      </w:pPr>
      <w:r w:rsidRPr="003540CE">
        <w:rPr>
          <w:rFonts w:ascii="Times New Roman" w:hAnsi="Times New Roman" w:cs="Times New Roman"/>
          <w:sz w:val="28"/>
          <w:szCs w:val="28"/>
        </w:rPr>
        <w:t xml:space="preserve">8. </w:t>
      </w:r>
      <w:bookmarkEnd w:id="8"/>
      <w:r w:rsidR="00795E1B" w:rsidRPr="00795E1B">
        <w:rPr>
          <w:rFonts w:ascii="Times New Roman" w:hAnsi="Times New Roman" w:cs="Times New Roman"/>
          <w:bCs w:val="0"/>
          <w:color w:val="auto"/>
          <w:sz w:val="28"/>
          <w:szCs w:val="28"/>
        </w:rPr>
        <w:t>Перечень основной и дополнительной учебной литературы, необходимой для освоения дисциплины</w:t>
      </w:r>
    </w:p>
    <w:p w14:paraId="2ABF0DDA" w14:textId="77777777" w:rsidR="003540CE" w:rsidRPr="003540CE" w:rsidRDefault="003540CE" w:rsidP="003540CE">
      <w:pPr>
        <w:spacing w:line="360" w:lineRule="auto"/>
        <w:jc w:val="both"/>
        <w:rPr>
          <w:b/>
          <w:noProof/>
          <w:sz w:val="28"/>
          <w:szCs w:val="28"/>
        </w:rPr>
      </w:pPr>
      <w:r w:rsidRPr="003540CE">
        <w:rPr>
          <w:b/>
          <w:noProof/>
          <w:sz w:val="28"/>
          <w:szCs w:val="28"/>
        </w:rPr>
        <w:t xml:space="preserve">Основная литература </w:t>
      </w:r>
    </w:p>
    <w:p w14:paraId="7E83350A" w14:textId="77777777" w:rsidR="003540CE" w:rsidRPr="003540CE" w:rsidRDefault="003540CE" w:rsidP="003540CE">
      <w:pPr>
        <w:numPr>
          <w:ilvl w:val="0"/>
          <w:numId w:val="13"/>
        </w:numPr>
        <w:spacing w:line="360" w:lineRule="auto"/>
        <w:contextualSpacing/>
        <w:jc w:val="both"/>
        <w:rPr>
          <w:rFonts w:eastAsia="Calibri"/>
          <w:sz w:val="28"/>
          <w:szCs w:val="28"/>
          <w:lang w:eastAsia="en-US"/>
        </w:rPr>
      </w:pPr>
      <w:r w:rsidRPr="003540CE">
        <w:rPr>
          <w:rFonts w:eastAsia="Calibri"/>
          <w:sz w:val="28"/>
          <w:szCs w:val="28"/>
          <w:lang w:eastAsia="en-US"/>
        </w:rPr>
        <w:t>Шпаковский, В. О. Организация и проведение рекламных мероприятий посредством BTL-коммуникаций : учебное пособие / В. О. Шпаковский, Н. М. Чугунова, И. В. Кирильчук. — 4-е изд., стер. — Москва : Издательско-торговая корпорация «Дашков и К°», 2020. — 126 с. - ЭБС ZNANIUM.com. - URL: https://znanium.com/catalog/product/1093220 (дата обращения: 02.06.2023). – Текст : электронный.</w:t>
      </w:r>
    </w:p>
    <w:p w14:paraId="0A96C077" w14:textId="77777777" w:rsidR="003540CE" w:rsidRPr="003540CE" w:rsidRDefault="003540CE" w:rsidP="003540CE">
      <w:pPr>
        <w:numPr>
          <w:ilvl w:val="0"/>
          <w:numId w:val="13"/>
        </w:numPr>
        <w:spacing w:line="360" w:lineRule="auto"/>
        <w:contextualSpacing/>
        <w:jc w:val="both"/>
        <w:rPr>
          <w:rFonts w:eastAsia="Calibri"/>
          <w:sz w:val="28"/>
          <w:szCs w:val="28"/>
          <w:lang w:eastAsia="en-US"/>
        </w:rPr>
      </w:pPr>
      <w:r w:rsidRPr="003540CE">
        <w:rPr>
          <w:rFonts w:eastAsia="Calibri"/>
          <w:sz w:val="28"/>
          <w:szCs w:val="28"/>
          <w:lang w:eastAsia="en-US"/>
        </w:rPr>
        <w:t>Розанова, Н.М. Научно-исследовательская работа студента: учебно-практическое пособие / Н.М. Розанова. - Москва: Кнорус, 2016. - 256 с. – Текст : непосредственный. - (Бакалавриат). - То же. - 2018. - ЭБС BOOK.ru. - URL: https://book.ru/book/917087 (дата обращения: 02.06.2023). — Текст : электронный.</w:t>
      </w:r>
    </w:p>
    <w:p w14:paraId="54624436" w14:textId="78AA5144" w:rsidR="003540CE" w:rsidRPr="003540CE" w:rsidRDefault="003540CE" w:rsidP="003540CE">
      <w:pPr>
        <w:numPr>
          <w:ilvl w:val="0"/>
          <w:numId w:val="13"/>
        </w:numPr>
        <w:spacing w:line="360" w:lineRule="auto"/>
        <w:contextualSpacing/>
        <w:jc w:val="both"/>
        <w:rPr>
          <w:rFonts w:eastAsia="Calibri"/>
          <w:sz w:val="28"/>
          <w:szCs w:val="28"/>
          <w:lang w:eastAsia="en-US"/>
        </w:rPr>
      </w:pPr>
      <w:r w:rsidRPr="003540CE">
        <w:rPr>
          <w:rFonts w:eastAsia="Calibri"/>
          <w:sz w:val="28"/>
          <w:szCs w:val="28"/>
          <w:lang w:eastAsia="en-US"/>
        </w:rPr>
        <w:t xml:space="preserve">Мортон С. Лаборатория презентаций: Формула идеального выступления: пер. с англ. / Саймон Мортон. - Москва: ООО "Альпина Паблишер", 2016. - 258 с.  - ЭБС ZNANIUM.com. - URL: http://znanium.com/catalog/product/538627 (дата обращения: 03.07.2023); ЭБС Alpina Digital. - URL: </w:t>
      </w:r>
      <w:hyperlink r:id="rId7" w:history="1">
        <w:r w:rsidRPr="00977989">
          <w:rPr>
            <w:rStyle w:val="af5"/>
            <w:rFonts w:eastAsia="Calibri"/>
            <w:sz w:val="28"/>
            <w:szCs w:val="28"/>
            <w:lang w:eastAsia="en-US"/>
          </w:rPr>
          <w:t>https://finunivers.alpinadigital.ru/book/8202</w:t>
        </w:r>
      </w:hyperlink>
      <w:r>
        <w:rPr>
          <w:rFonts w:eastAsia="Calibri"/>
          <w:sz w:val="28"/>
          <w:szCs w:val="28"/>
          <w:lang w:eastAsia="en-US"/>
        </w:rPr>
        <w:t xml:space="preserve"> </w:t>
      </w:r>
      <w:r w:rsidRPr="003540CE">
        <w:rPr>
          <w:rFonts w:eastAsia="Calibri"/>
          <w:sz w:val="28"/>
          <w:szCs w:val="28"/>
          <w:lang w:eastAsia="en-US"/>
        </w:rPr>
        <w:t>(дата обращения:02.06.2023). - Текст: электронный.</w:t>
      </w:r>
    </w:p>
    <w:p w14:paraId="58DFA12F" w14:textId="77777777" w:rsidR="003540CE" w:rsidRPr="003540CE" w:rsidRDefault="003540CE" w:rsidP="003540CE">
      <w:pPr>
        <w:spacing w:line="360" w:lineRule="auto"/>
        <w:contextualSpacing/>
        <w:jc w:val="both"/>
        <w:rPr>
          <w:rFonts w:eastAsia="Calibri"/>
          <w:b/>
          <w:sz w:val="28"/>
          <w:szCs w:val="28"/>
          <w:lang w:eastAsia="en-US"/>
        </w:rPr>
      </w:pPr>
      <w:r w:rsidRPr="003540CE">
        <w:rPr>
          <w:rFonts w:eastAsia="Calibri"/>
          <w:b/>
          <w:sz w:val="28"/>
          <w:szCs w:val="28"/>
          <w:lang w:eastAsia="en-US"/>
        </w:rPr>
        <w:t xml:space="preserve">Дополнительная литература: </w:t>
      </w:r>
    </w:p>
    <w:p w14:paraId="1637728D" w14:textId="77777777" w:rsidR="003540CE" w:rsidRPr="003540CE" w:rsidRDefault="003540CE" w:rsidP="003540CE">
      <w:pPr>
        <w:numPr>
          <w:ilvl w:val="0"/>
          <w:numId w:val="13"/>
        </w:numPr>
        <w:spacing w:line="360" w:lineRule="auto"/>
        <w:contextualSpacing/>
        <w:jc w:val="both"/>
        <w:rPr>
          <w:rFonts w:eastAsia="Calibri"/>
          <w:sz w:val="28"/>
          <w:szCs w:val="28"/>
          <w:lang w:eastAsia="en-US"/>
        </w:rPr>
      </w:pPr>
      <w:r w:rsidRPr="003540CE">
        <w:rPr>
          <w:rFonts w:eastAsia="Calibri"/>
          <w:sz w:val="28"/>
          <w:szCs w:val="28"/>
          <w:lang w:eastAsia="en-US"/>
        </w:rPr>
        <w:t xml:space="preserve">Асмолова, М. Л. Искусство презентаций и ведения переговоров : учебное пособие / М.Л. Асмолова. — 3-е изд. — Москва : РИОР : ИНФРА-М, 2023. — 248 с. — (Президентская программа подготовки управленческих кадров). - </w:t>
      </w:r>
      <w:r w:rsidRPr="003540CE">
        <w:rPr>
          <w:rFonts w:eastAsia="Calibri"/>
          <w:sz w:val="28"/>
          <w:szCs w:val="28"/>
          <w:lang w:eastAsia="en-US"/>
        </w:rPr>
        <w:lastRenderedPageBreak/>
        <w:t>ISBN 978-5-369-01543-8.  - ЭБС ZNANIUM.com. - URL: https://znanium.com/catalog/product/1971831 (дата обращения: 02.06.2023). – Текст : электронный.</w:t>
      </w:r>
    </w:p>
    <w:p w14:paraId="683242F8" w14:textId="77777777" w:rsidR="003540CE" w:rsidRPr="003540CE" w:rsidRDefault="003540CE" w:rsidP="003540CE">
      <w:pPr>
        <w:spacing w:after="200" w:line="276" w:lineRule="auto"/>
        <w:jc w:val="both"/>
        <w:rPr>
          <w:rFonts w:eastAsia="Calibri"/>
          <w:sz w:val="28"/>
          <w:szCs w:val="28"/>
          <w:lang w:eastAsia="en-US"/>
        </w:rPr>
      </w:pPr>
    </w:p>
    <w:p w14:paraId="6B400353" w14:textId="77777777" w:rsidR="003540CE" w:rsidRPr="003540CE" w:rsidRDefault="003540CE" w:rsidP="003540CE">
      <w:pPr>
        <w:spacing w:after="31" w:line="259" w:lineRule="auto"/>
        <w:rPr>
          <w:noProof/>
          <w:sz w:val="28"/>
          <w:szCs w:val="28"/>
        </w:rPr>
      </w:pPr>
    </w:p>
    <w:p w14:paraId="11CC8230" w14:textId="77777777" w:rsidR="003540CE" w:rsidRPr="003540CE" w:rsidRDefault="003540CE" w:rsidP="003540CE">
      <w:pPr>
        <w:spacing w:after="31" w:line="259" w:lineRule="auto"/>
        <w:rPr>
          <w:noProof/>
          <w:sz w:val="28"/>
          <w:szCs w:val="28"/>
        </w:rPr>
      </w:pPr>
    </w:p>
    <w:p w14:paraId="6DAB28CD" w14:textId="77777777" w:rsidR="003540CE" w:rsidRPr="003540CE" w:rsidRDefault="003540CE" w:rsidP="003540CE">
      <w:pPr>
        <w:jc w:val="center"/>
        <w:rPr>
          <w:b/>
          <w:bCs/>
          <w:noProof/>
          <w:sz w:val="28"/>
          <w:szCs w:val="28"/>
        </w:rPr>
      </w:pPr>
      <w:r w:rsidRPr="003540CE">
        <w:rPr>
          <w:b/>
          <w:bCs/>
          <w:noProof/>
          <w:sz w:val="28"/>
          <w:szCs w:val="28"/>
        </w:rPr>
        <w:t>9. Перечень ресурсов информационно-телекоммуникационной сети «Интернет», необходимых для освоения дисциплины</w:t>
      </w:r>
    </w:p>
    <w:p w14:paraId="5A49379B" w14:textId="77777777" w:rsidR="003540CE" w:rsidRPr="003540CE" w:rsidRDefault="003540CE" w:rsidP="003540CE">
      <w:pPr>
        <w:tabs>
          <w:tab w:val="left" w:pos="426"/>
        </w:tabs>
        <w:spacing w:line="360" w:lineRule="auto"/>
        <w:rPr>
          <w:b/>
          <w:bCs/>
          <w:noProof/>
          <w:sz w:val="28"/>
          <w:szCs w:val="28"/>
        </w:rPr>
      </w:pPr>
    </w:p>
    <w:p w14:paraId="45E72E51" w14:textId="5E75C420" w:rsidR="003540CE" w:rsidRPr="003540CE" w:rsidRDefault="003540CE" w:rsidP="003540CE">
      <w:pPr>
        <w:spacing w:after="160" w:line="360" w:lineRule="auto"/>
        <w:rPr>
          <w:noProof/>
          <w:sz w:val="28"/>
          <w:szCs w:val="28"/>
          <w:lang w:eastAsia="en-US"/>
        </w:rPr>
      </w:pPr>
      <w:r>
        <w:rPr>
          <w:noProof/>
          <w:sz w:val="28"/>
          <w:szCs w:val="28"/>
          <w:lang w:eastAsia="en-US"/>
        </w:rPr>
        <w:t xml:space="preserve">1. </w:t>
      </w:r>
      <w:r w:rsidRPr="003540CE">
        <w:rPr>
          <w:noProof/>
          <w:sz w:val="28"/>
          <w:szCs w:val="28"/>
          <w:lang w:eastAsia="en-US"/>
        </w:rPr>
        <w:t xml:space="preserve">Электронная библиотека Финансового университета (ЭБ) </w:t>
      </w:r>
      <w:hyperlink r:id="rId8" w:history="1">
        <w:r w:rsidRPr="003540CE">
          <w:rPr>
            <w:noProof/>
            <w:sz w:val="28"/>
            <w:szCs w:val="28"/>
            <w:u w:val="single"/>
            <w:lang w:eastAsia="en-US"/>
          </w:rPr>
          <w:t>http://elib.fa.ru/</w:t>
        </w:r>
      </w:hyperlink>
    </w:p>
    <w:p w14:paraId="50E8C0AD" w14:textId="6D6EDE5F" w:rsidR="003540CE" w:rsidRPr="003540CE" w:rsidRDefault="003540CE" w:rsidP="003540CE">
      <w:pPr>
        <w:spacing w:line="360" w:lineRule="auto"/>
        <w:rPr>
          <w:noProof/>
          <w:sz w:val="28"/>
          <w:szCs w:val="28"/>
          <w:u w:val="single"/>
          <w:lang w:eastAsia="en-US"/>
        </w:rPr>
      </w:pPr>
      <w:r>
        <w:rPr>
          <w:noProof/>
          <w:sz w:val="28"/>
          <w:szCs w:val="28"/>
          <w:lang w:eastAsia="en-US"/>
        </w:rPr>
        <w:t xml:space="preserve">2. </w:t>
      </w:r>
      <w:r w:rsidRPr="003540CE">
        <w:rPr>
          <w:noProof/>
          <w:sz w:val="28"/>
          <w:szCs w:val="28"/>
          <w:lang w:eastAsia="en-US"/>
        </w:rPr>
        <w:t xml:space="preserve">Электронно-библиотечная система BOOK.RU </w:t>
      </w:r>
      <w:hyperlink r:id="rId9" w:history="1">
        <w:r w:rsidRPr="003540CE">
          <w:rPr>
            <w:noProof/>
            <w:sz w:val="28"/>
            <w:szCs w:val="28"/>
            <w:u w:val="single"/>
            <w:lang w:eastAsia="en-US"/>
          </w:rPr>
          <w:t>http://www.book.ru</w:t>
        </w:r>
      </w:hyperlink>
    </w:p>
    <w:p w14:paraId="0C34923B" w14:textId="127F002C" w:rsidR="003540CE" w:rsidRPr="003540CE" w:rsidRDefault="003540CE" w:rsidP="003540CE">
      <w:pPr>
        <w:spacing w:line="360" w:lineRule="auto"/>
        <w:rPr>
          <w:noProof/>
          <w:sz w:val="28"/>
          <w:szCs w:val="28"/>
          <w:lang w:eastAsia="en-US"/>
        </w:rPr>
      </w:pPr>
      <w:r>
        <w:rPr>
          <w:noProof/>
          <w:sz w:val="28"/>
          <w:szCs w:val="28"/>
          <w:lang w:eastAsia="en-US"/>
        </w:rPr>
        <w:t xml:space="preserve">3. </w:t>
      </w:r>
      <w:r w:rsidRPr="003540CE">
        <w:rPr>
          <w:noProof/>
          <w:sz w:val="28"/>
          <w:szCs w:val="28"/>
          <w:lang w:eastAsia="en-US"/>
        </w:rPr>
        <w:t xml:space="preserve">Электронно-библиотечная система «Университетская библиотека ОНЛАЙН» </w:t>
      </w:r>
      <w:hyperlink r:id="rId10" w:history="1">
        <w:r w:rsidRPr="003540CE">
          <w:rPr>
            <w:noProof/>
            <w:sz w:val="28"/>
            <w:szCs w:val="28"/>
            <w:u w:val="single"/>
            <w:lang w:val="en-US" w:eastAsia="en-US"/>
          </w:rPr>
          <w:t>http</w:t>
        </w:r>
        <w:r w:rsidRPr="003540CE">
          <w:rPr>
            <w:noProof/>
            <w:sz w:val="28"/>
            <w:szCs w:val="28"/>
            <w:u w:val="single"/>
            <w:lang w:eastAsia="en-US"/>
          </w:rPr>
          <w:t>://</w:t>
        </w:r>
        <w:r w:rsidRPr="003540CE">
          <w:rPr>
            <w:noProof/>
            <w:sz w:val="28"/>
            <w:szCs w:val="28"/>
            <w:u w:val="single"/>
            <w:lang w:val="en-US" w:eastAsia="en-US"/>
          </w:rPr>
          <w:t>biblioclub</w:t>
        </w:r>
        <w:r w:rsidRPr="003540CE">
          <w:rPr>
            <w:noProof/>
            <w:sz w:val="28"/>
            <w:szCs w:val="28"/>
            <w:u w:val="single"/>
            <w:lang w:eastAsia="en-US"/>
          </w:rPr>
          <w:t>.</w:t>
        </w:r>
        <w:r w:rsidRPr="003540CE">
          <w:rPr>
            <w:noProof/>
            <w:sz w:val="28"/>
            <w:szCs w:val="28"/>
            <w:u w:val="single"/>
            <w:lang w:val="en-US" w:eastAsia="en-US"/>
          </w:rPr>
          <w:t>ru</w:t>
        </w:r>
        <w:r w:rsidRPr="003540CE">
          <w:rPr>
            <w:noProof/>
            <w:sz w:val="28"/>
            <w:szCs w:val="28"/>
            <w:u w:val="single"/>
            <w:lang w:eastAsia="en-US"/>
          </w:rPr>
          <w:t>/</w:t>
        </w:r>
      </w:hyperlink>
    </w:p>
    <w:p w14:paraId="57DA8BB1" w14:textId="2CBF9A79" w:rsidR="003540CE" w:rsidRPr="003540CE" w:rsidRDefault="003540CE" w:rsidP="003540CE">
      <w:pPr>
        <w:spacing w:line="360" w:lineRule="auto"/>
        <w:rPr>
          <w:noProof/>
          <w:sz w:val="28"/>
          <w:szCs w:val="28"/>
          <w:u w:val="single"/>
          <w:lang w:eastAsia="en-US"/>
        </w:rPr>
      </w:pPr>
      <w:r>
        <w:rPr>
          <w:noProof/>
          <w:sz w:val="28"/>
          <w:szCs w:val="28"/>
          <w:lang w:eastAsia="en-US"/>
        </w:rPr>
        <w:t xml:space="preserve">4. </w:t>
      </w:r>
      <w:r w:rsidRPr="003540CE">
        <w:rPr>
          <w:noProof/>
          <w:sz w:val="28"/>
          <w:szCs w:val="28"/>
          <w:lang w:eastAsia="en-US"/>
        </w:rPr>
        <w:t xml:space="preserve">Электронно-библиотечная система </w:t>
      </w:r>
      <w:r w:rsidRPr="003540CE">
        <w:rPr>
          <w:noProof/>
          <w:sz w:val="28"/>
          <w:szCs w:val="28"/>
          <w:lang w:val="en-US" w:eastAsia="en-US"/>
        </w:rPr>
        <w:t>Znanium</w:t>
      </w:r>
      <w:hyperlink r:id="rId11" w:history="1">
        <w:r w:rsidRPr="003540CE">
          <w:rPr>
            <w:noProof/>
            <w:sz w:val="28"/>
            <w:szCs w:val="28"/>
            <w:u w:val="single"/>
            <w:lang w:eastAsia="en-US"/>
          </w:rPr>
          <w:t>http://www.znanium.com</w:t>
        </w:r>
      </w:hyperlink>
    </w:p>
    <w:p w14:paraId="762DF038" w14:textId="74F46172" w:rsidR="003540CE" w:rsidRPr="003540CE" w:rsidRDefault="003540CE" w:rsidP="003540CE">
      <w:pPr>
        <w:spacing w:line="360" w:lineRule="auto"/>
        <w:rPr>
          <w:noProof/>
          <w:sz w:val="28"/>
          <w:szCs w:val="28"/>
          <w:lang w:eastAsia="en-US"/>
        </w:rPr>
      </w:pPr>
      <w:r>
        <w:rPr>
          <w:noProof/>
          <w:sz w:val="28"/>
          <w:szCs w:val="28"/>
          <w:lang w:eastAsia="en-US"/>
        </w:rPr>
        <w:t xml:space="preserve">5. </w:t>
      </w:r>
      <w:r w:rsidRPr="003540CE">
        <w:rPr>
          <w:noProof/>
          <w:sz w:val="28"/>
          <w:szCs w:val="28"/>
          <w:lang w:eastAsia="en-US"/>
        </w:rPr>
        <w:t xml:space="preserve">Образовательная платформа Юрайт </w:t>
      </w:r>
      <w:hyperlink r:id="rId12" w:history="1">
        <w:r w:rsidRPr="003540CE">
          <w:rPr>
            <w:noProof/>
            <w:color w:val="0000FF"/>
            <w:sz w:val="28"/>
            <w:szCs w:val="28"/>
            <w:u w:val="single"/>
            <w:lang w:eastAsia="en-US"/>
          </w:rPr>
          <w:t>https://urait.ru/</w:t>
        </w:r>
      </w:hyperlink>
    </w:p>
    <w:p w14:paraId="5B659C43" w14:textId="2987965C" w:rsidR="003540CE" w:rsidRPr="003540CE" w:rsidRDefault="003540CE" w:rsidP="003540CE">
      <w:pPr>
        <w:spacing w:line="360" w:lineRule="auto"/>
        <w:rPr>
          <w:noProof/>
          <w:sz w:val="28"/>
          <w:szCs w:val="28"/>
          <w:lang w:eastAsia="en-US"/>
        </w:rPr>
      </w:pPr>
      <w:r>
        <w:rPr>
          <w:noProof/>
          <w:sz w:val="28"/>
          <w:szCs w:val="28"/>
          <w:lang w:eastAsia="en-US"/>
        </w:rPr>
        <w:t xml:space="preserve">6. </w:t>
      </w:r>
      <w:r w:rsidRPr="003540CE">
        <w:rPr>
          <w:noProof/>
          <w:sz w:val="28"/>
          <w:szCs w:val="28"/>
          <w:lang w:eastAsia="en-US"/>
        </w:rPr>
        <w:t>Электронно-библиотечная система издательства Проспект http://ebs.prospekt.org/books</w:t>
      </w:r>
    </w:p>
    <w:p w14:paraId="6428A35C" w14:textId="79A732F3" w:rsidR="003540CE" w:rsidRPr="003540CE" w:rsidRDefault="003540CE" w:rsidP="003540CE">
      <w:pPr>
        <w:spacing w:line="360" w:lineRule="auto"/>
        <w:rPr>
          <w:noProof/>
          <w:sz w:val="28"/>
          <w:szCs w:val="28"/>
          <w:u w:val="single"/>
          <w:lang w:eastAsia="en-US"/>
        </w:rPr>
      </w:pPr>
      <w:r>
        <w:rPr>
          <w:noProof/>
          <w:sz w:val="28"/>
          <w:szCs w:val="28"/>
          <w:lang w:eastAsia="en-US"/>
        </w:rPr>
        <w:t xml:space="preserve">7. </w:t>
      </w:r>
      <w:r w:rsidRPr="003540CE">
        <w:rPr>
          <w:noProof/>
          <w:sz w:val="28"/>
          <w:szCs w:val="28"/>
          <w:lang w:eastAsia="en-US"/>
        </w:rPr>
        <w:t xml:space="preserve">Деловая онлайн-библиотека </w:t>
      </w:r>
      <w:r w:rsidRPr="003540CE">
        <w:rPr>
          <w:noProof/>
          <w:sz w:val="28"/>
          <w:szCs w:val="28"/>
          <w:lang w:val="en-US" w:eastAsia="en-US"/>
        </w:rPr>
        <w:t>AlpinaDigital</w:t>
      </w:r>
      <w:hyperlink r:id="rId13" w:history="1">
        <w:r w:rsidRPr="003540CE">
          <w:rPr>
            <w:noProof/>
            <w:sz w:val="28"/>
            <w:szCs w:val="28"/>
            <w:u w:val="single"/>
            <w:lang w:val="en-US" w:eastAsia="en-US"/>
          </w:rPr>
          <w:t>http</w:t>
        </w:r>
        <w:r w:rsidRPr="003540CE">
          <w:rPr>
            <w:noProof/>
            <w:sz w:val="28"/>
            <w:szCs w:val="28"/>
            <w:u w:val="single"/>
            <w:lang w:eastAsia="en-US"/>
          </w:rPr>
          <w:t>://</w:t>
        </w:r>
        <w:r w:rsidRPr="003540CE">
          <w:rPr>
            <w:noProof/>
            <w:sz w:val="28"/>
            <w:szCs w:val="28"/>
            <w:u w:val="single"/>
            <w:lang w:val="en-US" w:eastAsia="en-US"/>
          </w:rPr>
          <w:t>lib</w:t>
        </w:r>
        <w:r w:rsidRPr="003540CE">
          <w:rPr>
            <w:noProof/>
            <w:sz w:val="28"/>
            <w:szCs w:val="28"/>
            <w:u w:val="single"/>
            <w:lang w:eastAsia="en-US"/>
          </w:rPr>
          <w:t>.</w:t>
        </w:r>
        <w:r w:rsidRPr="003540CE">
          <w:rPr>
            <w:noProof/>
            <w:sz w:val="28"/>
            <w:szCs w:val="28"/>
            <w:u w:val="single"/>
            <w:lang w:val="en-US" w:eastAsia="en-US"/>
          </w:rPr>
          <w:t>alpinadigital</w:t>
        </w:r>
        <w:r w:rsidRPr="003540CE">
          <w:rPr>
            <w:noProof/>
            <w:sz w:val="28"/>
            <w:szCs w:val="28"/>
            <w:u w:val="single"/>
            <w:lang w:eastAsia="en-US"/>
          </w:rPr>
          <w:t>.</w:t>
        </w:r>
        <w:r w:rsidRPr="003540CE">
          <w:rPr>
            <w:noProof/>
            <w:sz w:val="28"/>
            <w:szCs w:val="28"/>
            <w:u w:val="single"/>
            <w:lang w:val="en-US" w:eastAsia="en-US"/>
          </w:rPr>
          <w:t>ru</w:t>
        </w:r>
        <w:r w:rsidRPr="003540CE">
          <w:rPr>
            <w:noProof/>
            <w:sz w:val="28"/>
            <w:szCs w:val="28"/>
            <w:u w:val="single"/>
            <w:lang w:eastAsia="en-US"/>
          </w:rPr>
          <w:t>/</w:t>
        </w:r>
      </w:hyperlink>
    </w:p>
    <w:p w14:paraId="060FE547" w14:textId="70805179" w:rsidR="003540CE" w:rsidRPr="003540CE" w:rsidRDefault="003540CE" w:rsidP="003540CE">
      <w:pPr>
        <w:tabs>
          <w:tab w:val="left" w:pos="6388"/>
        </w:tabs>
        <w:spacing w:line="360" w:lineRule="auto"/>
        <w:rPr>
          <w:noProof/>
          <w:sz w:val="28"/>
          <w:szCs w:val="28"/>
          <w:lang w:eastAsia="en-US"/>
        </w:rPr>
      </w:pPr>
      <w:r>
        <w:rPr>
          <w:noProof/>
          <w:sz w:val="28"/>
          <w:szCs w:val="28"/>
          <w:lang w:eastAsia="en-US"/>
        </w:rPr>
        <w:t xml:space="preserve">8. </w:t>
      </w:r>
      <w:r w:rsidRPr="003540CE">
        <w:rPr>
          <w:noProof/>
          <w:sz w:val="28"/>
          <w:szCs w:val="28"/>
          <w:lang w:eastAsia="en-US"/>
        </w:rPr>
        <w:t xml:space="preserve">Электронная библиотека Издательского дома «Гребенников» </w:t>
      </w:r>
      <w:hyperlink r:id="rId14" w:history="1">
        <w:r w:rsidRPr="003540CE">
          <w:rPr>
            <w:noProof/>
            <w:sz w:val="28"/>
            <w:szCs w:val="28"/>
            <w:u w:val="single"/>
            <w:lang w:eastAsia="en-US"/>
          </w:rPr>
          <w:t>https://grebennikon.ru/</w:t>
        </w:r>
      </w:hyperlink>
    </w:p>
    <w:p w14:paraId="2ADB9B01" w14:textId="7A7C4172" w:rsidR="003540CE" w:rsidRPr="003540CE" w:rsidRDefault="003540CE" w:rsidP="003540CE">
      <w:pPr>
        <w:spacing w:line="360" w:lineRule="auto"/>
        <w:rPr>
          <w:noProof/>
          <w:sz w:val="28"/>
          <w:szCs w:val="28"/>
          <w:lang w:eastAsia="en-US"/>
        </w:rPr>
      </w:pPr>
      <w:r>
        <w:rPr>
          <w:noProof/>
          <w:sz w:val="28"/>
          <w:szCs w:val="28"/>
          <w:lang w:eastAsia="en-US"/>
        </w:rPr>
        <w:t xml:space="preserve">9. </w:t>
      </w:r>
      <w:r w:rsidRPr="003540CE">
        <w:rPr>
          <w:noProof/>
          <w:sz w:val="28"/>
          <w:szCs w:val="28"/>
          <w:lang w:eastAsia="en-US"/>
        </w:rPr>
        <w:t xml:space="preserve">Научная электронная библиотека </w:t>
      </w:r>
      <w:r w:rsidRPr="003540CE">
        <w:rPr>
          <w:noProof/>
          <w:sz w:val="28"/>
          <w:szCs w:val="28"/>
          <w:lang w:val="en-US" w:eastAsia="en-US"/>
        </w:rPr>
        <w:t>eLibrary</w:t>
      </w:r>
      <w:r w:rsidRPr="003540CE">
        <w:rPr>
          <w:noProof/>
          <w:sz w:val="28"/>
          <w:szCs w:val="28"/>
          <w:lang w:eastAsia="en-US"/>
        </w:rPr>
        <w:t>.</w:t>
      </w:r>
      <w:r w:rsidRPr="003540CE">
        <w:rPr>
          <w:noProof/>
          <w:sz w:val="28"/>
          <w:szCs w:val="28"/>
          <w:lang w:val="en-US" w:eastAsia="en-US"/>
        </w:rPr>
        <w:t>ru</w:t>
      </w:r>
      <w:hyperlink r:id="rId15" w:history="1">
        <w:r w:rsidRPr="003540CE">
          <w:rPr>
            <w:noProof/>
            <w:sz w:val="28"/>
            <w:szCs w:val="28"/>
            <w:u w:val="single"/>
            <w:lang w:val="en-US" w:eastAsia="en-US"/>
          </w:rPr>
          <w:t>http</w:t>
        </w:r>
        <w:r w:rsidRPr="003540CE">
          <w:rPr>
            <w:noProof/>
            <w:sz w:val="28"/>
            <w:szCs w:val="28"/>
            <w:u w:val="single"/>
            <w:lang w:eastAsia="en-US"/>
          </w:rPr>
          <w:t>://</w:t>
        </w:r>
        <w:r w:rsidRPr="003540CE">
          <w:rPr>
            <w:noProof/>
            <w:sz w:val="28"/>
            <w:szCs w:val="28"/>
            <w:u w:val="single"/>
            <w:lang w:val="en-US" w:eastAsia="en-US"/>
          </w:rPr>
          <w:t>elibrary</w:t>
        </w:r>
        <w:r w:rsidRPr="003540CE">
          <w:rPr>
            <w:noProof/>
            <w:sz w:val="28"/>
            <w:szCs w:val="28"/>
            <w:u w:val="single"/>
            <w:lang w:eastAsia="en-US"/>
          </w:rPr>
          <w:t>.</w:t>
        </w:r>
        <w:r w:rsidRPr="003540CE">
          <w:rPr>
            <w:noProof/>
            <w:sz w:val="28"/>
            <w:szCs w:val="28"/>
            <w:u w:val="single"/>
            <w:lang w:val="en-US" w:eastAsia="en-US"/>
          </w:rPr>
          <w:t>ru</w:t>
        </w:r>
      </w:hyperlink>
    </w:p>
    <w:p w14:paraId="45D63068" w14:textId="69248BAF" w:rsidR="003540CE" w:rsidRPr="003540CE" w:rsidRDefault="003540CE" w:rsidP="003540CE">
      <w:pPr>
        <w:spacing w:line="360" w:lineRule="auto"/>
        <w:rPr>
          <w:noProof/>
          <w:sz w:val="28"/>
          <w:szCs w:val="28"/>
          <w:u w:val="single"/>
          <w:lang w:eastAsia="en-US"/>
        </w:rPr>
      </w:pPr>
      <w:r>
        <w:rPr>
          <w:noProof/>
          <w:sz w:val="28"/>
          <w:szCs w:val="28"/>
          <w:lang w:eastAsia="en-US"/>
        </w:rPr>
        <w:t xml:space="preserve">10. </w:t>
      </w:r>
      <w:r w:rsidRPr="003540CE">
        <w:rPr>
          <w:noProof/>
          <w:sz w:val="28"/>
          <w:szCs w:val="28"/>
          <w:lang w:eastAsia="en-US"/>
        </w:rPr>
        <w:t xml:space="preserve">Национальная электронная библиотека </w:t>
      </w:r>
      <w:hyperlink r:id="rId16" w:history="1">
        <w:r w:rsidRPr="003540CE">
          <w:rPr>
            <w:noProof/>
            <w:sz w:val="28"/>
            <w:szCs w:val="28"/>
            <w:u w:val="single"/>
            <w:lang w:eastAsia="en-US"/>
          </w:rPr>
          <w:t>http://нэб.рф/</w:t>
        </w:r>
      </w:hyperlink>
    </w:p>
    <w:p w14:paraId="24486EA1" w14:textId="77777777" w:rsidR="00FB18DA" w:rsidRPr="009D06D8" w:rsidRDefault="00FB18DA" w:rsidP="00BB355D">
      <w:pPr>
        <w:spacing w:after="31" w:line="259" w:lineRule="auto"/>
        <w:rPr>
          <w:b/>
          <w:bCs/>
          <w:sz w:val="28"/>
          <w:szCs w:val="28"/>
        </w:rPr>
      </w:pPr>
    </w:p>
    <w:p w14:paraId="09C8D0DC" w14:textId="77777777" w:rsidR="00FB18DA" w:rsidRDefault="00FB18DA" w:rsidP="00DD12EB"/>
    <w:bookmarkEnd w:id="0"/>
    <w:p w14:paraId="78014E80" w14:textId="77777777" w:rsidR="00FB18DA" w:rsidRPr="00C86F18" w:rsidRDefault="00FB18DA" w:rsidP="00C86F18">
      <w:pPr>
        <w:widowControl w:val="0"/>
        <w:rPr>
          <w:b/>
          <w:bCs/>
          <w:sz w:val="28"/>
          <w:szCs w:val="28"/>
        </w:rPr>
      </w:pPr>
      <w:r w:rsidRPr="00C86F18">
        <w:rPr>
          <w:b/>
          <w:bCs/>
          <w:sz w:val="28"/>
          <w:szCs w:val="28"/>
        </w:rPr>
        <w:t>10. Методические указания для обучающихся по освоению дисциплины</w:t>
      </w:r>
    </w:p>
    <w:p w14:paraId="39DE729D" w14:textId="77777777" w:rsidR="0017607A" w:rsidRDefault="0017607A" w:rsidP="00C86F18">
      <w:pPr>
        <w:shd w:val="clear" w:color="auto" w:fill="FFFFFF"/>
        <w:spacing w:line="360" w:lineRule="auto"/>
        <w:ind w:firstLine="709"/>
        <w:jc w:val="both"/>
        <w:rPr>
          <w:sz w:val="28"/>
          <w:szCs w:val="28"/>
        </w:rPr>
      </w:pPr>
    </w:p>
    <w:p w14:paraId="652D88BF" w14:textId="1CEC8CB3" w:rsidR="00FB18DA" w:rsidRPr="00C86F18" w:rsidRDefault="00FB18DA" w:rsidP="00C86F18">
      <w:pPr>
        <w:shd w:val="clear" w:color="auto" w:fill="FFFFFF"/>
        <w:spacing w:line="360" w:lineRule="auto"/>
        <w:ind w:firstLine="709"/>
        <w:jc w:val="both"/>
        <w:rPr>
          <w:sz w:val="28"/>
          <w:szCs w:val="28"/>
        </w:rPr>
      </w:pPr>
      <w:r w:rsidRPr="00C86F18">
        <w:rPr>
          <w:sz w:val="28"/>
          <w:szCs w:val="28"/>
        </w:rPr>
        <w:t>Студентам необходимо:</w:t>
      </w:r>
    </w:p>
    <w:p w14:paraId="1EE3F828" w14:textId="77777777" w:rsidR="00FB18DA" w:rsidRPr="00C86F18" w:rsidRDefault="00FB18DA" w:rsidP="00C86F18">
      <w:pPr>
        <w:shd w:val="clear" w:color="auto" w:fill="FFFFFF"/>
        <w:spacing w:line="360" w:lineRule="auto"/>
        <w:ind w:firstLine="709"/>
        <w:jc w:val="both"/>
        <w:rPr>
          <w:sz w:val="28"/>
          <w:szCs w:val="28"/>
        </w:rPr>
      </w:pPr>
      <w:r w:rsidRPr="00C86F18">
        <w:rPr>
          <w:sz w:val="28"/>
          <w:szCs w:val="28"/>
        </w:rPr>
        <w:t xml:space="preserve">1. Ознакомиться с содержанием рабочей программы дисциплины (далее - РПД), с целями и задачами дисциплины, ее связями с другими дисциплинами образовательной программы. РПД, а также все методические разработки по данной </w:t>
      </w:r>
      <w:r w:rsidRPr="00C86F18">
        <w:rPr>
          <w:sz w:val="28"/>
          <w:szCs w:val="28"/>
        </w:rPr>
        <w:lastRenderedPageBreak/>
        <w:t>дисциплине имеются на образовательном портале и сайте Департамента менеджмента.</w:t>
      </w:r>
    </w:p>
    <w:p w14:paraId="2AB3D82C" w14:textId="77777777" w:rsidR="00FB18DA" w:rsidRPr="00C86F18" w:rsidRDefault="00FB18DA" w:rsidP="00C86F18">
      <w:pPr>
        <w:shd w:val="clear" w:color="auto" w:fill="FFFFFF"/>
        <w:spacing w:line="360" w:lineRule="auto"/>
        <w:ind w:firstLine="709"/>
        <w:jc w:val="both"/>
        <w:rPr>
          <w:sz w:val="28"/>
          <w:szCs w:val="28"/>
        </w:rPr>
      </w:pPr>
      <w:r w:rsidRPr="00C86F18">
        <w:rPr>
          <w:sz w:val="28"/>
          <w:szCs w:val="28"/>
        </w:rPr>
        <w:t>2. Ознакомиться с графиком консультаций преподавателей Департамента менеджмента.</w:t>
      </w:r>
    </w:p>
    <w:p w14:paraId="5078C7F5" w14:textId="558F789D" w:rsidR="00FB18DA" w:rsidRDefault="00FB18DA" w:rsidP="00C86F18">
      <w:pPr>
        <w:shd w:val="clear" w:color="auto" w:fill="FFFFFF"/>
        <w:spacing w:line="276" w:lineRule="auto"/>
        <w:ind w:firstLine="708"/>
        <w:jc w:val="both"/>
        <w:rPr>
          <w:sz w:val="28"/>
          <w:szCs w:val="28"/>
        </w:rPr>
      </w:pPr>
    </w:p>
    <w:p w14:paraId="7C12FC3E" w14:textId="17572A1A" w:rsidR="00AB5279" w:rsidRDefault="00AB5279" w:rsidP="00C86F18">
      <w:pPr>
        <w:shd w:val="clear" w:color="auto" w:fill="FFFFFF"/>
        <w:spacing w:line="276" w:lineRule="auto"/>
        <w:ind w:firstLine="708"/>
        <w:jc w:val="both"/>
        <w:rPr>
          <w:sz w:val="28"/>
          <w:szCs w:val="28"/>
        </w:rPr>
      </w:pPr>
    </w:p>
    <w:p w14:paraId="05F6F467" w14:textId="78552AD4" w:rsidR="00AB5279" w:rsidRDefault="00AB5279" w:rsidP="00C86F18">
      <w:pPr>
        <w:shd w:val="clear" w:color="auto" w:fill="FFFFFF"/>
        <w:spacing w:line="276" w:lineRule="auto"/>
        <w:ind w:firstLine="708"/>
        <w:jc w:val="both"/>
        <w:rPr>
          <w:sz w:val="28"/>
          <w:szCs w:val="28"/>
        </w:rPr>
      </w:pPr>
    </w:p>
    <w:p w14:paraId="7658F83B" w14:textId="77777777" w:rsidR="00AB5279" w:rsidRPr="00C86F18" w:rsidRDefault="00AB5279" w:rsidP="00C86F18">
      <w:pPr>
        <w:shd w:val="clear" w:color="auto" w:fill="FFFFFF"/>
        <w:spacing w:line="276" w:lineRule="auto"/>
        <w:ind w:firstLine="708"/>
        <w:jc w:val="both"/>
        <w:rPr>
          <w:sz w:val="28"/>
          <w:szCs w:val="28"/>
        </w:rPr>
      </w:pPr>
    </w:p>
    <w:p w14:paraId="449BCFC8" w14:textId="77777777" w:rsidR="00FB18DA" w:rsidRPr="00C86F18" w:rsidRDefault="00FB18DA" w:rsidP="00C86F18">
      <w:pPr>
        <w:shd w:val="clear" w:color="auto" w:fill="FFFFFF"/>
        <w:spacing w:line="276" w:lineRule="auto"/>
        <w:ind w:left="533" w:right="-5" w:firstLine="567"/>
        <w:jc w:val="both"/>
        <w:rPr>
          <w:sz w:val="28"/>
          <w:szCs w:val="28"/>
        </w:rPr>
      </w:pPr>
      <w:r w:rsidRPr="00C86F18">
        <w:rPr>
          <w:b/>
          <w:bCs/>
          <w:sz w:val="28"/>
          <w:szCs w:val="28"/>
        </w:rPr>
        <w:t>Методические рекомендации по подготовке сообщений и докладов.</w:t>
      </w:r>
    </w:p>
    <w:p w14:paraId="287EF3F7" w14:textId="77777777" w:rsidR="00FB18DA" w:rsidRPr="00C86F18" w:rsidRDefault="00FB18DA" w:rsidP="00C86F18">
      <w:pPr>
        <w:spacing w:line="276" w:lineRule="auto"/>
        <w:ind w:left="360"/>
        <w:jc w:val="both"/>
        <w:rPr>
          <w:sz w:val="28"/>
          <w:szCs w:val="28"/>
        </w:rPr>
      </w:pPr>
    </w:p>
    <w:p w14:paraId="29620913" w14:textId="77777777" w:rsidR="00FB18DA" w:rsidRPr="00C86F18" w:rsidRDefault="00FB18DA" w:rsidP="00C86F18">
      <w:pPr>
        <w:shd w:val="clear" w:color="auto" w:fill="FFFFFF"/>
        <w:spacing w:line="360" w:lineRule="auto"/>
        <w:ind w:firstLine="709"/>
        <w:jc w:val="both"/>
        <w:rPr>
          <w:sz w:val="28"/>
          <w:szCs w:val="28"/>
        </w:rPr>
      </w:pPr>
      <w:r w:rsidRPr="00C86F18">
        <w:rPr>
          <w:sz w:val="28"/>
          <w:szCs w:val="28"/>
        </w:rPr>
        <w:t>Одной из форм самостоятельной работы студента является подготовка сообщений и докладов, для обсуждения их на семинарском занятии.</w:t>
      </w:r>
    </w:p>
    <w:p w14:paraId="3102D62D" w14:textId="77777777" w:rsidR="00FB18DA" w:rsidRPr="00C86F18" w:rsidRDefault="00FB18DA" w:rsidP="00C86F18">
      <w:pPr>
        <w:shd w:val="clear" w:color="auto" w:fill="FFFFFF"/>
        <w:spacing w:line="360" w:lineRule="auto"/>
        <w:ind w:firstLine="709"/>
        <w:jc w:val="both"/>
        <w:rPr>
          <w:sz w:val="28"/>
          <w:szCs w:val="28"/>
        </w:rPr>
      </w:pPr>
      <w:r w:rsidRPr="00C86F18">
        <w:rPr>
          <w:sz w:val="28"/>
          <w:szCs w:val="28"/>
        </w:rPr>
        <w:t>Цель сообщений и доклада - развитие у студентов навыков аналитической работы с научной литературой, анализа дискуссионных научных позиций, аргументации собственных взглядов. Подготовка научных докладов также развивает творческий потенциал студентов.</w:t>
      </w:r>
    </w:p>
    <w:p w14:paraId="54DF3FA2" w14:textId="77777777" w:rsidR="00FB18DA" w:rsidRPr="00C86F18" w:rsidRDefault="00FB18DA" w:rsidP="00C86F18">
      <w:pPr>
        <w:shd w:val="clear" w:color="auto" w:fill="FFFFFF"/>
        <w:spacing w:line="360" w:lineRule="auto"/>
        <w:ind w:firstLine="709"/>
        <w:jc w:val="both"/>
        <w:rPr>
          <w:sz w:val="28"/>
          <w:szCs w:val="28"/>
        </w:rPr>
      </w:pPr>
      <w:r w:rsidRPr="00C86F18">
        <w:rPr>
          <w:sz w:val="28"/>
          <w:szCs w:val="28"/>
        </w:rPr>
        <w:t xml:space="preserve">Темы докладов определяются преподавателем и распределяются между студентами с учетом их интересов. Доклад готовится под руководством преподавателя, который ведет практические (семинарские) занятия. </w:t>
      </w:r>
    </w:p>
    <w:p w14:paraId="1399080A" w14:textId="77777777" w:rsidR="00FB18DA" w:rsidRPr="00C86F18" w:rsidRDefault="00FB18DA" w:rsidP="00C86F18">
      <w:pPr>
        <w:shd w:val="clear" w:color="auto" w:fill="FFFFFF"/>
        <w:spacing w:line="360" w:lineRule="auto"/>
        <w:ind w:firstLine="709"/>
        <w:jc w:val="both"/>
        <w:rPr>
          <w:sz w:val="28"/>
          <w:szCs w:val="28"/>
        </w:rPr>
      </w:pPr>
      <w:r w:rsidRPr="00C86F18">
        <w:rPr>
          <w:sz w:val="28"/>
          <w:szCs w:val="28"/>
        </w:rPr>
        <w:t>Рекомендации студенту:</w:t>
      </w:r>
    </w:p>
    <w:p w14:paraId="70D62778" w14:textId="77777777" w:rsidR="00FB18DA" w:rsidRPr="00C86F18" w:rsidRDefault="00FB18DA" w:rsidP="00C86F18">
      <w:pPr>
        <w:shd w:val="clear" w:color="auto" w:fill="FFFFFF"/>
        <w:tabs>
          <w:tab w:val="left" w:pos="758"/>
        </w:tabs>
        <w:spacing w:line="360" w:lineRule="auto"/>
        <w:ind w:firstLine="709"/>
        <w:jc w:val="both"/>
        <w:rPr>
          <w:sz w:val="28"/>
          <w:szCs w:val="28"/>
        </w:rPr>
      </w:pPr>
      <w:r w:rsidRPr="00C86F18">
        <w:rPr>
          <w:sz w:val="28"/>
          <w:szCs w:val="28"/>
        </w:rPr>
        <w:t>-</w:t>
      </w:r>
      <w:r w:rsidRPr="00C86F18">
        <w:rPr>
          <w:sz w:val="28"/>
          <w:szCs w:val="28"/>
        </w:rPr>
        <w:tab/>
        <w:t>перед началом работы по написанию доклада с преподавателем согласовывается структура доклада, выделяются вопросы, на которые следует обратить особое внимание (при подготовке доклада по применению нормативных документов, регламентирующих отдельные вопросы реализации кризис- диагностики), по проблемным и дискуссионным теоретическим вопросам согласовать литературу, на основе которой будут выстраиваться основные положения доклада, а также обсудить ключевые вопросы, которые следует раскрыть в докладе;</w:t>
      </w:r>
    </w:p>
    <w:p w14:paraId="62B51D81" w14:textId="77777777" w:rsidR="00FB18DA" w:rsidRPr="00C86F18" w:rsidRDefault="00FB18DA" w:rsidP="00D20217">
      <w:pPr>
        <w:widowControl w:val="0"/>
        <w:numPr>
          <w:ilvl w:val="0"/>
          <w:numId w:val="6"/>
        </w:numPr>
        <w:shd w:val="clear" w:color="auto" w:fill="FFFFFF"/>
        <w:tabs>
          <w:tab w:val="left" w:pos="682"/>
        </w:tabs>
        <w:autoSpaceDE w:val="0"/>
        <w:autoSpaceDN w:val="0"/>
        <w:adjustRightInd w:val="0"/>
        <w:spacing w:line="360" w:lineRule="auto"/>
        <w:ind w:firstLine="709"/>
        <w:jc w:val="both"/>
        <w:rPr>
          <w:sz w:val="28"/>
          <w:szCs w:val="28"/>
        </w:rPr>
      </w:pPr>
      <w:r w:rsidRPr="00C86F18">
        <w:rPr>
          <w:sz w:val="28"/>
          <w:szCs w:val="28"/>
        </w:rPr>
        <w:t>выступить на семинарском занятие с 10-15 минутной презентацией своего доклада, ответить на вопросы студентов группы.</w:t>
      </w:r>
    </w:p>
    <w:p w14:paraId="5939C1E4" w14:textId="77777777" w:rsidR="00FB18DA" w:rsidRPr="00C86F18" w:rsidRDefault="00FB18DA" w:rsidP="00C86F18">
      <w:pPr>
        <w:shd w:val="clear" w:color="auto" w:fill="FFFFFF"/>
        <w:spacing w:line="360" w:lineRule="auto"/>
        <w:ind w:firstLine="709"/>
        <w:jc w:val="both"/>
        <w:rPr>
          <w:sz w:val="28"/>
          <w:szCs w:val="28"/>
        </w:rPr>
      </w:pPr>
    </w:p>
    <w:p w14:paraId="17D0347A" w14:textId="77777777" w:rsidR="00FB18DA" w:rsidRPr="00C86F18" w:rsidRDefault="00FB18DA" w:rsidP="00C86F18">
      <w:pPr>
        <w:shd w:val="clear" w:color="auto" w:fill="FFFFFF"/>
        <w:spacing w:line="360" w:lineRule="auto"/>
        <w:ind w:firstLine="709"/>
        <w:jc w:val="both"/>
        <w:rPr>
          <w:sz w:val="28"/>
          <w:szCs w:val="28"/>
        </w:rPr>
      </w:pPr>
      <w:r w:rsidRPr="00C86F18">
        <w:rPr>
          <w:sz w:val="28"/>
          <w:szCs w:val="28"/>
        </w:rPr>
        <w:lastRenderedPageBreak/>
        <w:t>Требования:</w:t>
      </w:r>
    </w:p>
    <w:p w14:paraId="2979EE55" w14:textId="77777777" w:rsidR="00FB18DA" w:rsidRPr="00C86F18" w:rsidRDefault="00FB18DA" w:rsidP="00C86F18">
      <w:pPr>
        <w:shd w:val="clear" w:color="auto" w:fill="FFFFFF"/>
        <w:tabs>
          <w:tab w:val="left" w:pos="682"/>
        </w:tabs>
        <w:spacing w:line="360" w:lineRule="auto"/>
        <w:ind w:firstLine="709"/>
        <w:jc w:val="both"/>
        <w:rPr>
          <w:sz w:val="28"/>
          <w:szCs w:val="28"/>
        </w:rPr>
      </w:pPr>
      <w:r w:rsidRPr="00C86F18">
        <w:rPr>
          <w:sz w:val="28"/>
          <w:szCs w:val="28"/>
        </w:rPr>
        <w:t>-</w:t>
      </w:r>
      <w:r w:rsidRPr="00C86F18">
        <w:rPr>
          <w:sz w:val="28"/>
          <w:szCs w:val="28"/>
        </w:rPr>
        <w:tab/>
        <w:t>к оформлению доклада в форме презентации. На титульном листе указывается наименование учебного заведения, название кафедры, наименование дисциплины, тема доклада, ФИО студента;</w:t>
      </w:r>
    </w:p>
    <w:p w14:paraId="45B90DB1" w14:textId="77777777" w:rsidR="00FB18DA" w:rsidRPr="00C86F18" w:rsidRDefault="00FB18DA" w:rsidP="00C86F18">
      <w:pPr>
        <w:shd w:val="clear" w:color="auto" w:fill="FFFFFF"/>
        <w:tabs>
          <w:tab w:val="left" w:pos="682"/>
        </w:tabs>
        <w:spacing w:line="360" w:lineRule="auto"/>
        <w:ind w:firstLine="709"/>
        <w:jc w:val="both"/>
        <w:rPr>
          <w:sz w:val="28"/>
          <w:szCs w:val="28"/>
        </w:rPr>
      </w:pPr>
      <w:r w:rsidRPr="00C86F18">
        <w:rPr>
          <w:sz w:val="28"/>
          <w:szCs w:val="28"/>
        </w:rPr>
        <w:t>-</w:t>
      </w:r>
      <w:r w:rsidRPr="00C86F18">
        <w:rPr>
          <w:sz w:val="28"/>
          <w:szCs w:val="28"/>
        </w:rPr>
        <w:tab/>
        <w:t>к структуре доклада - оглавление, введение (указывается актуальность, цель и задачи), основная часть, выводы автора, список литературы (не менее 5 позиций). Объем согласовывается с преподавателей. В конце работы ставится дата ее выполнения и подпись студента, выполнившего работу.</w:t>
      </w:r>
    </w:p>
    <w:p w14:paraId="674F1ED5" w14:textId="77777777" w:rsidR="00FB18DA" w:rsidRPr="00C86F18" w:rsidRDefault="00FB18DA" w:rsidP="00C86F18">
      <w:pPr>
        <w:shd w:val="clear" w:color="auto" w:fill="FFFFFF"/>
        <w:spacing w:line="360" w:lineRule="auto"/>
        <w:ind w:firstLine="709"/>
        <w:jc w:val="both"/>
        <w:rPr>
          <w:sz w:val="28"/>
          <w:szCs w:val="28"/>
        </w:rPr>
      </w:pPr>
      <w:r w:rsidRPr="00C86F18">
        <w:rPr>
          <w:sz w:val="28"/>
          <w:szCs w:val="28"/>
        </w:rPr>
        <w:t>Общая оценка за доклад учитывает содержание доклада, его презентацию, а также ответы на вопросы.</w:t>
      </w:r>
    </w:p>
    <w:p w14:paraId="1D903339" w14:textId="77777777" w:rsidR="00FB18DA" w:rsidRPr="00C86F18" w:rsidRDefault="00FB18DA" w:rsidP="00224D3F">
      <w:pPr>
        <w:shd w:val="clear" w:color="auto" w:fill="FFFFFF"/>
        <w:spacing w:line="360" w:lineRule="auto"/>
        <w:ind w:firstLine="708"/>
        <w:jc w:val="both"/>
        <w:rPr>
          <w:b/>
          <w:bCs/>
          <w:sz w:val="28"/>
          <w:szCs w:val="28"/>
        </w:rPr>
      </w:pPr>
      <w:r w:rsidRPr="00C86F18">
        <w:rPr>
          <w:b/>
          <w:bCs/>
          <w:sz w:val="28"/>
          <w:szCs w:val="28"/>
        </w:rPr>
        <w:t>Методические рекомендации по выполнению различных форм самостоятельных домашних заданий</w:t>
      </w:r>
    </w:p>
    <w:p w14:paraId="4009C568" w14:textId="77777777" w:rsidR="00FB18DA" w:rsidRPr="00C86F18" w:rsidRDefault="00FB18DA" w:rsidP="00224D3F">
      <w:pPr>
        <w:shd w:val="clear" w:color="auto" w:fill="FFFFFF"/>
        <w:spacing w:line="360" w:lineRule="auto"/>
        <w:ind w:firstLine="708"/>
        <w:jc w:val="both"/>
        <w:rPr>
          <w:sz w:val="28"/>
          <w:szCs w:val="28"/>
        </w:rPr>
      </w:pPr>
      <w:r w:rsidRPr="00C86F18">
        <w:rPr>
          <w:sz w:val="28"/>
          <w:szCs w:val="28"/>
        </w:rPr>
        <w:t>Продуктивность усвоения учебного материала во многом определяется интенсивностью и качеством самостоятельной работы студента. Самостоятельная работа предполагает формирование культуры умственного труда, самостоятельности и инициативы в поиске и приобретении знаний; закрепление знаний и навыков, полученных на всех видах учебных занятий; подготовку к предстоящим занятиям, экзаменам; выполнение контрольных, рефератов.</w:t>
      </w:r>
    </w:p>
    <w:p w14:paraId="51E70D5B" w14:textId="77777777" w:rsidR="00FB18DA" w:rsidRPr="00C86F18" w:rsidRDefault="00FB18DA" w:rsidP="00224D3F">
      <w:pPr>
        <w:shd w:val="clear" w:color="auto" w:fill="FFFFFF"/>
        <w:spacing w:line="360" w:lineRule="auto"/>
        <w:ind w:firstLine="708"/>
        <w:jc w:val="both"/>
        <w:rPr>
          <w:sz w:val="28"/>
          <w:szCs w:val="28"/>
        </w:rPr>
      </w:pPr>
      <w:r w:rsidRPr="00C86F18">
        <w:rPr>
          <w:sz w:val="28"/>
          <w:szCs w:val="28"/>
        </w:rPr>
        <w:t>Самостоятельный труд развивает такие качества, как организованность, дисциплинированность, волю, упорство в достижении поставленной цели, вырабатывает умение анализировать факты и явления, учит самостоятельному мышлению, что приводит к развитию и созданию собственного мнения, своих взглядов. Умение работать самостоятельно необходимо не только для успешного усвоения содержания учебной программы, но и для дальнейшей творческой деятельности.</w:t>
      </w:r>
    </w:p>
    <w:p w14:paraId="27F84F73" w14:textId="77777777" w:rsidR="00FB18DA" w:rsidRPr="00C86F18" w:rsidRDefault="00FB18DA" w:rsidP="00224D3F">
      <w:pPr>
        <w:shd w:val="clear" w:color="auto" w:fill="FFFFFF"/>
        <w:spacing w:line="360" w:lineRule="auto"/>
        <w:ind w:firstLine="708"/>
        <w:jc w:val="both"/>
        <w:rPr>
          <w:sz w:val="28"/>
          <w:szCs w:val="28"/>
        </w:rPr>
      </w:pPr>
      <w:r w:rsidRPr="00C86F18">
        <w:rPr>
          <w:sz w:val="28"/>
          <w:szCs w:val="28"/>
        </w:rPr>
        <w:t xml:space="preserve">Основу самостоятельной работы студента составляет работа с учебной и научной литературой. Из опыта работы с книгой (текстом) следует определенная последовательность действий, которой целесообразно придерживаться. Сначала прочитать весь текст в быстром темпе. Цель такого чтения - в том, чтобы создать общее представление об изучаемом (не запоминать, а понять общий смысл </w:t>
      </w:r>
      <w:r w:rsidRPr="00C86F18">
        <w:rPr>
          <w:sz w:val="28"/>
          <w:szCs w:val="28"/>
        </w:rPr>
        <w:lastRenderedPageBreak/>
        <w:t>прочитанного). Затем прочитать вторично, более медленно, чтобы в ходе чтения понять и запомнить смысл каждой фразы, каждого положения и вопроса в целом.</w:t>
      </w:r>
    </w:p>
    <w:p w14:paraId="7C0CBE20" w14:textId="77777777" w:rsidR="00FB18DA" w:rsidRPr="00C86F18" w:rsidRDefault="00FB18DA" w:rsidP="00224D3F">
      <w:pPr>
        <w:shd w:val="clear" w:color="auto" w:fill="FFFFFF"/>
        <w:spacing w:line="360" w:lineRule="auto"/>
        <w:ind w:firstLine="708"/>
        <w:jc w:val="both"/>
        <w:rPr>
          <w:sz w:val="28"/>
          <w:szCs w:val="28"/>
        </w:rPr>
      </w:pPr>
      <w:r w:rsidRPr="00C86F18">
        <w:rPr>
          <w:sz w:val="28"/>
          <w:szCs w:val="28"/>
        </w:rPr>
        <w:t>К выполнению заданий для самостоятельной работы предъявляются</w:t>
      </w:r>
    </w:p>
    <w:p w14:paraId="0FE6B92E" w14:textId="77777777" w:rsidR="00FB18DA" w:rsidRPr="00C86F18" w:rsidRDefault="00FB18DA" w:rsidP="00224D3F">
      <w:pPr>
        <w:shd w:val="clear" w:color="auto" w:fill="FFFFFF"/>
        <w:spacing w:line="360" w:lineRule="auto"/>
        <w:jc w:val="both"/>
        <w:rPr>
          <w:sz w:val="28"/>
          <w:szCs w:val="28"/>
        </w:rPr>
      </w:pPr>
      <w:r w:rsidRPr="00C86F18">
        <w:rPr>
          <w:sz w:val="28"/>
          <w:szCs w:val="28"/>
        </w:rPr>
        <w:t>следующие требования: задания должны выполняться самостоятельно и</w:t>
      </w:r>
    </w:p>
    <w:p w14:paraId="215ACE63" w14:textId="77777777" w:rsidR="00FB18DA" w:rsidRPr="00C86F18" w:rsidRDefault="00FB18DA" w:rsidP="00224D3F">
      <w:pPr>
        <w:shd w:val="clear" w:color="auto" w:fill="FFFFFF"/>
        <w:spacing w:line="360" w:lineRule="auto"/>
        <w:jc w:val="both"/>
        <w:rPr>
          <w:sz w:val="28"/>
          <w:szCs w:val="28"/>
        </w:rPr>
      </w:pPr>
      <w:r w:rsidRPr="00C86F18">
        <w:rPr>
          <w:sz w:val="28"/>
          <w:szCs w:val="28"/>
        </w:rPr>
        <w:t xml:space="preserve">представляться в срок, а также соответствовать установленным требованиям по оформлению. </w:t>
      </w:r>
    </w:p>
    <w:p w14:paraId="33AC7A0B" w14:textId="77777777" w:rsidR="00FB18DA" w:rsidRPr="00C86F18" w:rsidRDefault="00FB18DA" w:rsidP="00224D3F">
      <w:pPr>
        <w:shd w:val="clear" w:color="auto" w:fill="FFFFFF"/>
        <w:spacing w:line="360" w:lineRule="auto"/>
        <w:ind w:firstLine="708"/>
        <w:jc w:val="both"/>
        <w:rPr>
          <w:sz w:val="28"/>
          <w:szCs w:val="28"/>
        </w:rPr>
      </w:pPr>
      <w:r w:rsidRPr="00C86F18">
        <w:rPr>
          <w:sz w:val="28"/>
          <w:szCs w:val="28"/>
        </w:rPr>
        <w:t>При подготовке самостоятельных заданий студентам следует:</w:t>
      </w:r>
    </w:p>
    <w:p w14:paraId="7AD2B5CF" w14:textId="77777777" w:rsidR="00FB18DA" w:rsidRPr="00C86F18" w:rsidRDefault="00FB18DA" w:rsidP="00224D3F">
      <w:pPr>
        <w:shd w:val="clear" w:color="auto" w:fill="FFFFFF"/>
        <w:spacing w:line="360" w:lineRule="auto"/>
        <w:ind w:firstLine="708"/>
        <w:jc w:val="both"/>
        <w:rPr>
          <w:sz w:val="28"/>
          <w:szCs w:val="28"/>
        </w:rPr>
      </w:pPr>
      <w:r w:rsidRPr="00C86F18">
        <w:rPr>
          <w:sz w:val="28"/>
          <w:szCs w:val="28"/>
        </w:rPr>
        <w:t>- руководствоваться графиком самостоятельной работы, определенным</w:t>
      </w:r>
    </w:p>
    <w:p w14:paraId="0095C0C9" w14:textId="77777777" w:rsidR="00FB18DA" w:rsidRPr="00C86F18" w:rsidRDefault="00FB18DA" w:rsidP="00224D3F">
      <w:pPr>
        <w:shd w:val="clear" w:color="auto" w:fill="FFFFFF"/>
        <w:spacing w:line="360" w:lineRule="auto"/>
        <w:ind w:firstLine="708"/>
        <w:jc w:val="both"/>
        <w:rPr>
          <w:sz w:val="28"/>
          <w:szCs w:val="28"/>
        </w:rPr>
      </w:pPr>
      <w:r w:rsidRPr="00C86F18">
        <w:rPr>
          <w:sz w:val="28"/>
          <w:szCs w:val="28"/>
        </w:rPr>
        <w:t>РПД;</w:t>
      </w:r>
    </w:p>
    <w:p w14:paraId="0C1198CB" w14:textId="77777777" w:rsidR="00FB18DA" w:rsidRPr="00C86F18" w:rsidRDefault="00FB18DA" w:rsidP="00224D3F">
      <w:pPr>
        <w:shd w:val="clear" w:color="auto" w:fill="FFFFFF"/>
        <w:spacing w:line="360" w:lineRule="auto"/>
        <w:ind w:firstLine="708"/>
        <w:jc w:val="both"/>
        <w:rPr>
          <w:sz w:val="28"/>
          <w:szCs w:val="28"/>
        </w:rPr>
      </w:pPr>
      <w:r w:rsidRPr="00C86F18">
        <w:rPr>
          <w:sz w:val="28"/>
          <w:szCs w:val="28"/>
        </w:rPr>
        <w:t>- выполнять все плановые задания, выданные преподавателем для</w:t>
      </w:r>
    </w:p>
    <w:p w14:paraId="1A1F58F3" w14:textId="77777777" w:rsidR="00FB18DA" w:rsidRPr="00C86F18" w:rsidRDefault="00FB18DA" w:rsidP="00224D3F">
      <w:pPr>
        <w:shd w:val="clear" w:color="auto" w:fill="FFFFFF"/>
        <w:spacing w:line="360" w:lineRule="auto"/>
        <w:jc w:val="both"/>
        <w:rPr>
          <w:sz w:val="28"/>
          <w:szCs w:val="28"/>
        </w:rPr>
      </w:pPr>
      <w:r w:rsidRPr="00C86F18">
        <w:rPr>
          <w:sz w:val="28"/>
          <w:szCs w:val="28"/>
        </w:rPr>
        <w:t>самостоятельной подготовки, разбирать на семинарах и консультациях</w:t>
      </w:r>
    </w:p>
    <w:p w14:paraId="3FA41FE8" w14:textId="77777777" w:rsidR="00FB18DA" w:rsidRDefault="00FB18DA" w:rsidP="00224D3F">
      <w:pPr>
        <w:shd w:val="clear" w:color="auto" w:fill="FFFFFF"/>
        <w:spacing w:line="360" w:lineRule="auto"/>
        <w:jc w:val="both"/>
        <w:rPr>
          <w:sz w:val="28"/>
          <w:szCs w:val="28"/>
        </w:rPr>
      </w:pPr>
      <w:r w:rsidRPr="00C86F18">
        <w:rPr>
          <w:sz w:val="28"/>
          <w:szCs w:val="28"/>
        </w:rPr>
        <w:t>неясные вопросы.</w:t>
      </w:r>
    </w:p>
    <w:p w14:paraId="1C793954" w14:textId="77777777" w:rsidR="00545865" w:rsidRDefault="00545865" w:rsidP="00545865">
      <w:pPr>
        <w:ind w:left="360"/>
        <w:jc w:val="center"/>
        <w:rPr>
          <w:b/>
          <w:bCs/>
          <w:strike/>
          <w:sz w:val="28"/>
          <w:szCs w:val="28"/>
        </w:rPr>
      </w:pPr>
      <w:bookmarkStart w:id="9" w:name="_Toc418764158"/>
      <w:bookmarkStart w:id="10" w:name="_Toc505877819"/>
      <w:r>
        <w:rPr>
          <w:b/>
          <w:bCs/>
          <w:sz w:val="28"/>
          <w:szCs w:val="28"/>
        </w:rPr>
        <w:t>Рекомендации по выполнению проектной работы</w:t>
      </w:r>
    </w:p>
    <w:p w14:paraId="719909EE" w14:textId="77777777" w:rsidR="00545865" w:rsidRDefault="00545865" w:rsidP="00545865">
      <w:pPr>
        <w:jc w:val="both"/>
        <w:rPr>
          <w:b/>
          <w:bCs/>
          <w:sz w:val="28"/>
          <w:szCs w:val="28"/>
        </w:rPr>
      </w:pPr>
      <w:r>
        <w:rPr>
          <w:b/>
          <w:bCs/>
          <w:sz w:val="28"/>
          <w:szCs w:val="28"/>
        </w:rPr>
        <w:t xml:space="preserve"> </w:t>
      </w:r>
    </w:p>
    <w:p w14:paraId="171ED511" w14:textId="77777777" w:rsidR="00545865" w:rsidRPr="007421FF" w:rsidRDefault="00545865" w:rsidP="00545865">
      <w:pPr>
        <w:tabs>
          <w:tab w:val="left" w:pos="900"/>
          <w:tab w:val="left" w:pos="1260"/>
        </w:tabs>
        <w:spacing w:line="360" w:lineRule="auto"/>
        <w:jc w:val="both"/>
        <w:rPr>
          <w:sz w:val="28"/>
          <w:szCs w:val="28"/>
        </w:rPr>
      </w:pPr>
      <w:r>
        <w:rPr>
          <w:sz w:val="28"/>
          <w:szCs w:val="28"/>
        </w:rPr>
        <w:tab/>
      </w:r>
      <w:r w:rsidRPr="007421FF">
        <w:rPr>
          <w:sz w:val="28"/>
          <w:szCs w:val="28"/>
        </w:rPr>
        <w:t>Проектная работа предназначена для закрепления, углубления и систематизации практических навыков, полученных студентами в ходе изучения дисциплины «</w:t>
      </w:r>
      <w:r w:rsidRPr="007421FF">
        <w:rPr>
          <w:bCs/>
          <w:sz w:val="28"/>
          <w:szCs w:val="28"/>
        </w:rPr>
        <w:t>Навыки устной и письменной коммуникации</w:t>
      </w:r>
      <w:r w:rsidRPr="007421FF">
        <w:rPr>
          <w:sz w:val="28"/>
          <w:szCs w:val="28"/>
        </w:rPr>
        <w:t xml:space="preserve">». Эта деятельность, позволит проявить себя индивидуально (в исключительных случаях в группе), даёт возможность студентам попробовать свои силы, реализовать свои идеи и задумки, принести пользу или финансовую выгоду. Студент формулирует с помощью преподавателя интересующую его проблему, когда результат этой деятельности — найденный способ решения проблемы — носит практический характер, имеет важное прикладное значение и, что весьма важно, интересен и значим для самих открывателей. </w:t>
      </w:r>
    </w:p>
    <w:p w14:paraId="14E0AC58" w14:textId="77777777" w:rsidR="00545865" w:rsidRDefault="00545865" w:rsidP="00545865">
      <w:pPr>
        <w:shd w:val="clear" w:color="auto" w:fill="FFFFFF"/>
        <w:spacing w:line="360" w:lineRule="auto"/>
        <w:ind w:firstLine="709"/>
        <w:jc w:val="both"/>
        <w:rPr>
          <w:sz w:val="28"/>
          <w:szCs w:val="28"/>
        </w:rPr>
      </w:pPr>
      <w:r>
        <w:rPr>
          <w:sz w:val="28"/>
          <w:szCs w:val="28"/>
        </w:rPr>
        <w:t xml:space="preserve">В ходе реализации проектной работы студент самостоятельно и на занятиях отрабатывает различные формы документов из которых складываются инициирующая и планирующая часть проекта. Формы для заполнения разрабатываются преподавателем и выдаются студентам перед началом проектной работы. Все аналитические задачи, решаемые в ходе инициации и планирования проекта должны включать самостоятельно проведенный анализ рассматриваемых </w:t>
      </w:r>
      <w:r>
        <w:rPr>
          <w:sz w:val="28"/>
          <w:szCs w:val="28"/>
        </w:rPr>
        <w:lastRenderedPageBreak/>
        <w:t>разделов с использованием концепций и аналитического инструментария, которым владеет студент и показывать готовность студента решать данные задачи на практике.</w:t>
      </w:r>
    </w:p>
    <w:p w14:paraId="0A40642B" w14:textId="77777777" w:rsidR="00545865" w:rsidRDefault="00545865" w:rsidP="00545865">
      <w:pPr>
        <w:shd w:val="clear" w:color="auto" w:fill="FFFFFF"/>
        <w:spacing w:line="360" w:lineRule="auto"/>
        <w:ind w:firstLine="709"/>
        <w:jc w:val="both"/>
        <w:rPr>
          <w:sz w:val="28"/>
          <w:szCs w:val="28"/>
        </w:rPr>
      </w:pPr>
      <w:r>
        <w:rPr>
          <w:sz w:val="28"/>
          <w:szCs w:val="28"/>
        </w:rPr>
        <w:t xml:space="preserve">Проект разрабатывается студентом самостоятельно и по мере разработки по элементам представляется ведущему преподавателю. </w:t>
      </w:r>
    </w:p>
    <w:p w14:paraId="634F81F0" w14:textId="77777777" w:rsidR="00545865" w:rsidRDefault="00545865" w:rsidP="00545865">
      <w:pPr>
        <w:shd w:val="clear" w:color="auto" w:fill="FFFFFF"/>
        <w:spacing w:line="360" w:lineRule="auto"/>
        <w:ind w:firstLine="709"/>
        <w:jc w:val="both"/>
        <w:rPr>
          <w:sz w:val="28"/>
          <w:szCs w:val="28"/>
        </w:rPr>
      </w:pPr>
      <w:r>
        <w:rPr>
          <w:sz w:val="28"/>
          <w:szCs w:val="28"/>
        </w:rPr>
        <w:t>Итогом проекта становиться обоснование и планирующая часть проекта, который в случае реализации принесёт практическую пользу студенту или организации, заказавшей проект.</w:t>
      </w:r>
    </w:p>
    <w:p w14:paraId="7C38B67D" w14:textId="77777777" w:rsidR="00545865" w:rsidRDefault="00545865" w:rsidP="00545865">
      <w:pPr>
        <w:shd w:val="clear" w:color="auto" w:fill="FFFFFF"/>
        <w:spacing w:line="360" w:lineRule="auto"/>
        <w:ind w:firstLine="709"/>
        <w:jc w:val="both"/>
        <w:rPr>
          <w:sz w:val="28"/>
          <w:szCs w:val="28"/>
        </w:rPr>
      </w:pPr>
      <w:r>
        <w:rPr>
          <w:sz w:val="28"/>
          <w:szCs w:val="28"/>
        </w:rPr>
        <w:t xml:space="preserve">Защита представленных в проекте материалов производится на семинарском занятии перед группой и преподавателем в виде публичного доклада в котором отражаются основные элементы проекта и концентрируется внимание на методике разработки проекта, на соблюдении последовательности разработки и её полноте. Баллы за проект входят в 40 баллов, которые студент получает за текущую работу над дисциплиной. </w:t>
      </w:r>
    </w:p>
    <w:p w14:paraId="26BDE59A" w14:textId="77777777" w:rsidR="00545865" w:rsidRPr="00C86F18" w:rsidRDefault="00545865" w:rsidP="00545865">
      <w:pPr>
        <w:widowControl w:val="0"/>
        <w:spacing w:line="360" w:lineRule="auto"/>
        <w:jc w:val="both"/>
        <w:rPr>
          <w:b/>
          <w:bCs/>
          <w:sz w:val="28"/>
          <w:szCs w:val="28"/>
        </w:rPr>
      </w:pPr>
    </w:p>
    <w:p w14:paraId="15A981D2" w14:textId="58509B45" w:rsidR="00FB18DA" w:rsidRDefault="00FB18DA" w:rsidP="00224D3F">
      <w:pPr>
        <w:pStyle w:val="1"/>
        <w:spacing w:before="0" w:beforeAutospacing="0" w:after="0" w:afterAutospacing="0" w:line="360" w:lineRule="auto"/>
        <w:jc w:val="both"/>
        <w:rPr>
          <w:sz w:val="28"/>
          <w:szCs w:val="28"/>
        </w:rPr>
      </w:pPr>
      <w:r w:rsidRPr="00224D3F">
        <w:rPr>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9"/>
      <w:bookmarkEnd w:id="10"/>
    </w:p>
    <w:p w14:paraId="27619ACE" w14:textId="77777777" w:rsidR="00982F87" w:rsidRPr="00224D3F" w:rsidRDefault="00982F87" w:rsidP="00224D3F">
      <w:pPr>
        <w:pStyle w:val="1"/>
        <w:spacing w:before="0" w:beforeAutospacing="0" w:after="0" w:afterAutospacing="0" w:line="360" w:lineRule="auto"/>
        <w:jc w:val="both"/>
        <w:rPr>
          <w:sz w:val="28"/>
          <w:szCs w:val="28"/>
        </w:rPr>
      </w:pPr>
    </w:p>
    <w:p w14:paraId="22E61667" w14:textId="77777777" w:rsidR="00FB18DA" w:rsidRPr="00C86F18" w:rsidRDefault="00FB18DA" w:rsidP="00224D3F">
      <w:pPr>
        <w:pStyle w:val="Style45"/>
        <w:tabs>
          <w:tab w:val="left" w:pos="274"/>
        </w:tabs>
        <w:spacing w:line="360" w:lineRule="auto"/>
        <w:ind w:firstLine="0"/>
        <w:jc w:val="both"/>
        <w:rPr>
          <w:sz w:val="32"/>
          <w:szCs w:val="32"/>
          <w:lang w:val="ru-RU"/>
        </w:rPr>
      </w:pPr>
      <w:r w:rsidRPr="00C86F18">
        <w:rPr>
          <w:sz w:val="32"/>
          <w:szCs w:val="32"/>
          <w:lang w:val="ru-RU"/>
        </w:rPr>
        <w:t xml:space="preserve">11.1 Комплект лицензионного программного обеспечения: </w:t>
      </w:r>
    </w:p>
    <w:p w14:paraId="6FF64156" w14:textId="77777777" w:rsidR="00FB18DA" w:rsidRPr="00C86F18" w:rsidRDefault="00FB18DA" w:rsidP="00D20217">
      <w:pPr>
        <w:numPr>
          <w:ilvl w:val="0"/>
          <w:numId w:val="7"/>
        </w:numPr>
        <w:tabs>
          <w:tab w:val="left" w:pos="274"/>
        </w:tabs>
        <w:spacing w:line="360" w:lineRule="auto"/>
        <w:jc w:val="both"/>
        <w:rPr>
          <w:sz w:val="28"/>
          <w:szCs w:val="28"/>
          <w:lang w:val="en-US" w:eastAsia="en-US"/>
        </w:rPr>
      </w:pPr>
      <w:r w:rsidRPr="00C86F18">
        <w:rPr>
          <w:sz w:val="28"/>
          <w:szCs w:val="28"/>
          <w:lang w:val="en-US" w:eastAsia="en-US"/>
        </w:rPr>
        <w:t xml:space="preserve">Windows Microsoft office (Word, Excel, PowerPoint) </w:t>
      </w:r>
    </w:p>
    <w:p w14:paraId="55356ADD" w14:textId="77777777" w:rsidR="00FB18DA" w:rsidRPr="00C86F18" w:rsidRDefault="00FB18DA" w:rsidP="00D20217">
      <w:pPr>
        <w:numPr>
          <w:ilvl w:val="0"/>
          <w:numId w:val="7"/>
        </w:numPr>
        <w:tabs>
          <w:tab w:val="left" w:pos="274"/>
        </w:tabs>
        <w:spacing w:line="360" w:lineRule="auto"/>
        <w:jc w:val="both"/>
        <w:rPr>
          <w:sz w:val="28"/>
          <w:szCs w:val="28"/>
          <w:lang w:val="en-US"/>
        </w:rPr>
      </w:pPr>
      <w:r w:rsidRPr="00C86F18">
        <w:rPr>
          <w:sz w:val="28"/>
          <w:szCs w:val="28"/>
          <w:lang w:eastAsia="en-US"/>
        </w:rPr>
        <w:t>Антивирус</w:t>
      </w:r>
      <w:r>
        <w:rPr>
          <w:sz w:val="28"/>
          <w:szCs w:val="28"/>
          <w:lang w:eastAsia="en-US"/>
        </w:rPr>
        <w:t xml:space="preserve"> </w:t>
      </w:r>
      <w:r w:rsidRPr="007B15F9">
        <w:rPr>
          <w:sz w:val="28"/>
          <w:szCs w:val="28"/>
          <w:lang w:val="en-US"/>
        </w:rPr>
        <w:t>Kaspersky</w:t>
      </w:r>
    </w:p>
    <w:p w14:paraId="7D518C67" w14:textId="77777777" w:rsidR="00FB18DA" w:rsidRPr="00C86F18" w:rsidRDefault="00FB18DA" w:rsidP="00224D3F">
      <w:pPr>
        <w:tabs>
          <w:tab w:val="left" w:pos="274"/>
        </w:tabs>
        <w:spacing w:line="360" w:lineRule="auto"/>
        <w:jc w:val="both"/>
        <w:rPr>
          <w:sz w:val="28"/>
          <w:szCs w:val="28"/>
        </w:rPr>
      </w:pPr>
      <w:r w:rsidRPr="00C86F18">
        <w:rPr>
          <w:sz w:val="28"/>
          <w:szCs w:val="28"/>
        </w:rPr>
        <w:t>11.2 Современные профессиональные базы данных и информационные справочные системы:</w:t>
      </w:r>
    </w:p>
    <w:p w14:paraId="3C844FBE" w14:textId="77777777" w:rsidR="00FB18DA" w:rsidRPr="00C86F18" w:rsidRDefault="00FB18DA" w:rsidP="00224D3F">
      <w:pPr>
        <w:shd w:val="clear" w:color="auto" w:fill="FFFFFF"/>
        <w:tabs>
          <w:tab w:val="left" w:pos="442"/>
        </w:tabs>
        <w:spacing w:line="360" w:lineRule="auto"/>
        <w:ind w:firstLine="709"/>
        <w:jc w:val="both"/>
        <w:rPr>
          <w:sz w:val="28"/>
          <w:szCs w:val="28"/>
        </w:rPr>
      </w:pPr>
      <w:r w:rsidRPr="00C86F18">
        <w:rPr>
          <w:sz w:val="28"/>
          <w:szCs w:val="28"/>
        </w:rPr>
        <w:t>- Информационно-правовая система «Гарант»</w:t>
      </w:r>
    </w:p>
    <w:p w14:paraId="3AF3FD79" w14:textId="77777777" w:rsidR="00FB18DA" w:rsidRPr="00C86F18" w:rsidRDefault="00FB18DA" w:rsidP="00224D3F">
      <w:pPr>
        <w:shd w:val="clear" w:color="auto" w:fill="FFFFFF"/>
        <w:tabs>
          <w:tab w:val="left" w:pos="442"/>
        </w:tabs>
        <w:spacing w:line="360" w:lineRule="auto"/>
        <w:ind w:firstLine="709"/>
        <w:jc w:val="both"/>
        <w:rPr>
          <w:sz w:val="28"/>
          <w:szCs w:val="28"/>
        </w:rPr>
      </w:pPr>
      <w:r w:rsidRPr="00C86F18">
        <w:rPr>
          <w:sz w:val="28"/>
          <w:szCs w:val="28"/>
        </w:rPr>
        <w:t>- Информационно-правовая система «Консультант Плюс»</w:t>
      </w:r>
    </w:p>
    <w:p w14:paraId="3D4FCF71" w14:textId="77777777" w:rsidR="00FB18DA" w:rsidRPr="00C86F18" w:rsidRDefault="00FB18DA" w:rsidP="00224D3F">
      <w:pPr>
        <w:shd w:val="clear" w:color="auto" w:fill="FFFFFF"/>
        <w:tabs>
          <w:tab w:val="left" w:pos="442"/>
        </w:tabs>
        <w:spacing w:line="360" w:lineRule="auto"/>
        <w:ind w:firstLine="709"/>
        <w:jc w:val="both"/>
        <w:rPr>
          <w:sz w:val="28"/>
          <w:szCs w:val="28"/>
        </w:rPr>
      </w:pPr>
      <w:r w:rsidRPr="00C86F18">
        <w:rPr>
          <w:sz w:val="28"/>
          <w:szCs w:val="28"/>
        </w:rPr>
        <w:t xml:space="preserve">- Электронная энциклопедия: </w:t>
      </w:r>
      <w:hyperlink r:id="rId17" w:history="1">
        <w:r w:rsidRPr="00C86F18">
          <w:rPr>
            <w:color w:val="0000FF"/>
            <w:sz w:val="28"/>
            <w:szCs w:val="28"/>
            <w:u w:val="single"/>
            <w:lang w:val="en-US"/>
          </w:rPr>
          <w:t>http</w:t>
        </w:r>
        <w:r w:rsidRPr="00C86F18">
          <w:rPr>
            <w:color w:val="0000FF"/>
            <w:sz w:val="28"/>
            <w:szCs w:val="28"/>
            <w:u w:val="single"/>
          </w:rPr>
          <w:t>://</w:t>
        </w:r>
        <w:r w:rsidRPr="00C86F18">
          <w:rPr>
            <w:color w:val="0000FF"/>
            <w:sz w:val="28"/>
            <w:szCs w:val="28"/>
            <w:u w:val="single"/>
            <w:lang w:val="en-US"/>
          </w:rPr>
          <w:t>ru</w:t>
        </w:r>
        <w:r w:rsidRPr="00C86F18">
          <w:rPr>
            <w:color w:val="0000FF"/>
            <w:sz w:val="28"/>
            <w:szCs w:val="28"/>
            <w:u w:val="single"/>
          </w:rPr>
          <w:t>.</w:t>
        </w:r>
        <w:r w:rsidRPr="00C86F18">
          <w:rPr>
            <w:color w:val="0000FF"/>
            <w:sz w:val="28"/>
            <w:szCs w:val="28"/>
            <w:u w:val="single"/>
            <w:lang w:val="en-US"/>
          </w:rPr>
          <w:t>wikipedia</w:t>
        </w:r>
        <w:r w:rsidRPr="00C86F18">
          <w:rPr>
            <w:color w:val="0000FF"/>
            <w:sz w:val="28"/>
            <w:szCs w:val="28"/>
            <w:u w:val="single"/>
          </w:rPr>
          <w:t>.</w:t>
        </w:r>
        <w:r w:rsidRPr="00C86F18">
          <w:rPr>
            <w:color w:val="0000FF"/>
            <w:sz w:val="28"/>
            <w:szCs w:val="28"/>
            <w:u w:val="single"/>
            <w:lang w:val="en-US"/>
          </w:rPr>
          <w:t>org</w:t>
        </w:r>
        <w:r w:rsidRPr="00C86F18">
          <w:rPr>
            <w:color w:val="0000FF"/>
            <w:sz w:val="28"/>
            <w:szCs w:val="28"/>
            <w:u w:val="single"/>
          </w:rPr>
          <w:t>/</w:t>
        </w:r>
        <w:r w:rsidRPr="00C86F18">
          <w:rPr>
            <w:color w:val="0000FF"/>
            <w:sz w:val="28"/>
            <w:szCs w:val="28"/>
            <w:u w:val="single"/>
            <w:lang w:val="en-US"/>
          </w:rPr>
          <w:t>wiki</w:t>
        </w:r>
        <w:r w:rsidRPr="00C86F18">
          <w:rPr>
            <w:color w:val="0000FF"/>
            <w:sz w:val="28"/>
            <w:szCs w:val="28"/>
            <w:u w:val="single"/>
          </w:rPr>
          <w:t>/</w:t>
        </w:r>
        <w:r w:rsidRPr="00C86F18">
          <w:rPr>
            <w:color w:val="0000FF"/>
            <w:sz w:val="28"/>
            <w:szCs w:val="28"/>
            <w:u w:val="single"/>
            <w:lang w:val="en-US"/>
          </w:rPr>
          <w:t>Wiki</w:t>
        </w:r>
      </w:hyperlink>
    </w:p>
    <w:p w14:paraId="6149EA34" w14:textId="392E8963" w:rsidR="00FB18DA" w:rsidRPr="00C86F18" w:rsidRDefault="00FB18DA" w:rsidP="001136B7">
      <w:pPr>
        <w:shd w:val="clear" w:color="auto" w:fill="FFFFFF"/>
        <w:tabs>
          <w:tab w:val="left" w:pos="442"/>
        </w:tabs>
        <w:spacing w:line="360" w:lineRule="auto"/>
        <w:ind w:firstLine="709"/>
        <w:jc w:val="both"/>
        <w:rPr>
          <w:sz w:val="28"/>
          <w:szCs w:val="28"/>
        </w:rPr>
      </w:pPr>
      <w:r w:rsidRPr="00C86F18">
        <w:rPr>
          <w:sz w:val="28"/>
          <w:szCs w:val="28"/>
        </w:rPr>
        <w:t>- Система комплексного раскрытия информации «СКРИН» -</w:t>
      </w:r>
      <w:r w:rsidRPr="00C86F18">
        <w:rPr>
          <w:sz w:val="28"/>
          <w:szCs w:val="28"/>
          <w:lang w:val="en-US"/>
        </w:rPr>
        <w:t>http</w:t>
      </w:r>
      <w:r w:rsidRPr="00C86F18">
        <w:rPr>
          <w:sz w:val="28"/>
          <w:szCs w:val="28"/>
        </w:rPr>
        <w:t>://</w:t>
      </w:r>
      <w:r w:rsidRPr="00C86F18">
        <w:rPr>
          <w:sz w:val="28"/>
          <w:szCs w:val="28"/>
          <w:lang w:val="en-US"/>
        </w:rPr>
        <w:t>www</w:t>
      </w:r>
      <w:r w:rsidRPr="00C86F18">
        <w:rPr>
          <w:sz w:val="28"/>
          <w:szCs w:val="28"/>
        </w:rPr>
        <w:t>.</w:t>
      </w:r>
      <w:r w:rsidRPr="00C86F18">
        <w:rPr>
          <w:sz w:val="28"/>
          <w:szCs w:val="28"/>
          <w:lang w:val="en-US"/>
        </w:rPr>
        <w:t>skrin</w:t>
      </w:r>
      <w:r w:rsidRPr="00C86F18">
        <w:rPr>
          <w:sz w:val="28"/>
          <w:szCs w:val="28"/>
        </w:rPr>
        <w:t>.</w:t>
      </w:r>
      <w:r w:rsidRPr="00C86F18">
        <w:rPr>
          <w:sz w:val="28"/>
          <w:szCs w:val="28"/>
          <w:lang w:val="en-US"/>
        </w:rPr>
        <w:t>ru</w:t>
      </w:r>
      <w:r w:rsidR="001136B7">
        <w:rPr>
          <w:sz w:val="28"/>
          <w:szCs w:val="28"/>
        </w:rPr>
        <w:t>/</w:t>
      </w:r>
    </w:p>
    <w:p w14:paraId="6BAAC9CB" w14:textId="77777777" w:rsidR="00FB18DA" w:rsidRPr="00C86F18" w:rsidRDefault="00FB18DA" w:rsidP="00224D3F">
      <w:pPr>
        <w:shd w:val="clear" w:color="auto" w:fill="FFFFFF"/>
        <w:tabs>
          <w:tab w:val="left" w:pos="442"/>
        </w:tabs>
        <w:spacing w:line="360" w:lineRule="auto"/>
        <w:jc w:val="both"/>
        <w:rPr>
          <w:color w:val="92D050"/>
          <w:sz w:val="28"/>
          <w:szCs w:val="28"/>
        </w:rPr>
      </w:pPr>
      <w:r w:rsidRPr="00C86F18">
        <w:rPr>
          <w:sz w:val="28"/>
          <w:szCs w:val="28"/>
        </w:rPr>
        <w:lastRenderedPageBreak/>
        <w:t>11.3 Сертифицированные программные и аппаратные средства защиты информации.</w:t>
      </w:r>
    </w:p>
    <w:p w14:paraId="120C6916" w14:textId="6C2EF19E" w:rsidR="00FB18DA" w:rsidRDefault="00FB18DA" w:rsidP="00224D3F">
      <w:pPr>
        <w:spacing w:line="360" w:lineRule="auto"/>
        <w:ind w:hanging="851"/>
        <w:jc w:val="both"/>
        <w:rPr>
          <w:b/>
          <w:bCs/>
          <w:sz w:val="28"/>
          <w:szCs w:val="28"/>
        </w:rPr>
      </w:pPr>
      <w:bookmarkStart w:id="11" w:name="_Toc505877820"/>
    </w:p>
    <w:p w14:paraId="5FF82B8A" w14:textId="19430328" w:rsidR="00982F87" w:rsidRDefault="00982F87" w:rsidP="00224D3F">
      <w:pPr>
        <w:spacing w:line="360" w:lineRule="auto"/>
        <w:ind w:hanging="851"/>
        <w:jc w:val="both"/>
        <w:rPr>
          <w:b/>
          <w:bCs/>
          <w:sz w:val="28"/>
          <w:szCs w:val="28"/>
        </w:rPr>
      </w:pPr>
    </w:p>
    <w:p w14:paraId="3ADCD718" w14:textId="6239F872" w:rsidR="00982F87" w:rsidRDefault="00982F87" w:rsidP="00224D3F">
      <w:pPr>
        <w:spacing w:line="360" w:lineRule="auto"/>
        <w:ind w:hanging="851"/>
        <w:jc w:val="both"/>
        <w:rPr>
          <w:b/>
          <w:bCs/>
          <w:sz w:val="28"/>
          <w:szCs w:val="28"/>
        </w:rPr>
      </w:pPr>
    </w:p>
    <w:p w14:paraId="64FD1916" w14:textId="77777777" w:rsidR="00982F87" w:rsidRPr="00C86F18" w:rsidRDefault="00982F87" w:rsidP="00224D3F">
      <w:pPr>
        <w:spacing w:line="360" w:lineRule="auto"/>
        <w:ind w:hanging="851"/>
        <w:jc w:val="both"/>
        <w:rPr>
          <w:b/>
          <w:bCs/>
          <w:sz w:val="28"/>
          <w:szCs w:val="28"/>
        </w:rPr>
      </w:pPr>
    </w:p>
    <w:p w14:paraId="012819AF" w14:textId="77777777" w:rsidR="00FB18DA" w:rsidRPr="00C86F18" w:rsidRDefault="00FB18DA" w:rsidP="00224D3F">
      <w:pPr>
        <w:spacing w:line="360" w:lineRule="auto"/>
        <w:ind w:hanging="415"/>
        <w:jc w:val="both"/>
        <w:rPr>
          <w:b/>
          <w:bCs/>
          <w:sz w:val="28"/>
          <w:szCs w:val="28"/>
        </w:rPr>
      </w:pPr>
      <w:r w:rsidRPr="00C86F18">
        <w:rPr>
          <w:b/>
          <w:bCs/>
          <w:sz w:val="28"/>
          <w:szCs w:val="28"/>
        </w:rPr>
        <w:t>12. Описание материально-технической базы, необходимой для осуществления образовательного процесса по дисциплине</w:t>
      </w:r>
      <w:bookmarkEnd w:id="11"/>
    </w:p>
    <w:p w14:paraId="7A6DF3E3" w14:textId="77777777" w:rsidR="00FB18DA" w:rsidRPr="00C86F18" w:rsidRDefault="00FB18DA" w:rsidP="00224D3F">
      <w:pPr>
        <w:spacing w:line="360" w:lineRule="auto"/>
        <w:ind w:firstLine="709"/>
        <w:jc w:val="both"/>
        <w:rPr>
          <w:sz w:val="28"/>
          <w:szCs w:val="28"/>
        </w:rPr>
      </w:pPr>
      <w:r w:rsidRPr="00C86F18">
        <w:rPr>
          <w:sz w:val="28"/>
          <w:szCs w:val="28"/>
        </w:rPr>
        <w:t xml:space="preserve">Для осуществления образовательного процесса в рамках дисциплины необходимо наличие специальных помещений. </w:t>
      </w:r>
    </w:p>
    <w:p w14:paraId="673236D6" w14:textId="77777777" w:rsidR="00FB18DA" w:rsidRPr="00C86F18" w:rsidRDefault="00FB18DA" w:rsidP="00224D3F">
      <w:pPr>
        <w:spacing w:line="360" w:lineRule="auto"/>
        <w:ind w:firstLine="709"/>
        <w:jc w:val="both"/>
        <w:rPr>
          <w:sz w:val="28"/>
          <w:szCs w:val="28"/>
        </w:rPr>
      </w:pPr>
      <w:r w:rsidRPr="00C86F18">
        <w:rPr>
          <w:sz w:val="28"/>
          <w:szCs w:val="28"/>
        </w:rPr>
        <w:t>Специальные помещения представляют собой учебные аудитории для проведения лекций, семинарских и практических занятий, групповых и индивидуальных консультаций, текущего контроля и промежуточной аттестации, а также помещения для самостоятельной работы и помещения для хранения и профилактического обслуживания учебного оборудования.</w:t>
      </w:r>
    </w:p>
    <w:p w14:paraId="0C6EA05D" w14:textId="77777777" w:rsidR="00FB18DA" w:rsidRPr="00C86F18" w:rsidRDefault="00FB18DA" w:rsidP="00224D3F">
      <w:pPr>
        <w:spacing w:line="360" w:lineRule="auto"/>
        <w:ind w:firstLine="709"/>
        <w:jc w:val="both"/>
        <w:rPr>
          <w:sz w:val="28"/>
          <w:szCs w:val="28"/>
        </w:rPr>
      </w:pPr>
      <w:r w:rsidRPr="00C86F18">
        <w:rPr>
          <w:sz w:val="28"/>
          <w:szCs w:val="28"/>
        </w:rPr>
        <w:t>Специальные помещения должны быть укомплектованы специализированной мебелью и техническими средствами обучения, служащими для представления учебной информации большой аудитории.</w:t>
      </w:r>
    </w:p>
    <w:p w14:paraId="0B0AC37D" w14:textId="77777777" w:rsidR="00FB18DA" w:rsidRPr="00C86F18" w:rsidRDefault="00FB18DA" w:rsidP="00224D3F">
      <w:pPr>
        <w:spacing w:line="360" w:lineRule="auto"/>
        <w:ind w:firstLine="709"/>
        <w:jc w:val="both"/>
        <w:rPr>
          <w:sz w:val="28"/>
          <w:szCs w:val="28"/>
        </w:rPr>
      </w:pPr>
      <w:r w:rsidRPr="00C86F18">
        <w:rPr>
          <w:sz w:val="28"/>
          <w:szCs w:val="28"/>
        </w:rPr>
        <w:t>Проведение лекций и семинаров в рамках дисциплины осуществляется в помещениях:</w:t>
      </w:r>
    </w:p>
    <w:p w14:paraId="36FA52A0" w14:textId="77777777" w:rsidR="00FB18DA" w:rsidRPr="00C86F18" w:rsidRDefault="00FB18DA" w:rsidP="00224D3F">
      <w:pPr>
        <w:tabs>
          <w:tab w:val="left" w:pos="993"/>
        </w:tabs>
        <w:spacing w:line="360" w:lineRule="auto"/>
        <w:ind w:firstLine="709"/>
        <w:jc w:val="both"/>
        <w:rPr>
          <w:sz w:val="28"/>
          <w:szCs w:val="28"/>
        </w:rPr>
      </w:pPr>
      <w:r w:rsidRPr="00C86F18">
        <w:rPr>
          <w:sz w:val="28"/>
          <w:szCs w:val="28"/>
        </w:rPr>
        <w:t xml:space="preserve">- оснащенных демонстрационным оборудованием; </w:t>
      </w:r>
    </w:p>
    <w:p w14:paraId="3C409127" w14:textId="77777777" w:rsidR="00FB18DA" w:rsidRPr="00C86F18" w:rsidRDefault="00FB18DA" w:rsidP="00224D3F">
      <w:pPr>
        <w:tabs>
          <w:tab w:val="left" w:pos="993"/>
        </w:tabs>
        <w:spacing w:line="360" w:lineRule="auto"/>
        <w:ind w:firstLine="709"/>
        <w:jc w:val="both"/>
        <w:rPr>
          <w:sz w:val="28"/>
          <w:szCs w:val="28"/>
        </w:rPr>
      </w:pPr>
      <w:r w:rsidRPr="00C86F18">
        <w:rPr>
          <w:sz w:val="28"/>
          <w:szCs w:val="28"/>
        </w:rPr>
        <w:t>- оснащенных компьютерной техникой с возможностью подключения к сети «Интернет»;</w:t>
      </w:r>
    </w:p>
    <w:p w14:paraId="140D5485" w14:textId="77777777" w:rsidR="00FB18DA" w:rsidRPr="00C86F18" w:rsidRDefault="00FB18DA" w:rsidP="00224D3F">
      <w:pPr>
        <w:tabs>
          <w:tab w:val="left" w:pos="993"/>
        </w:tabs>
        <w:spacing w:line="360" w:lineRule="auto"/>
        <w:ind w:firstLine="709"/>
        <w:jc w:val="both"/>
        <w:rPr>
          <w:sz w:val="28"/>
          <w:szCs w:val="28"/>
        </w:rPr>
      </w:pPr>
      <w:r w:rsidRPr="00C86F18">
        <w:rPr>
          <w:sz w:val="28"/>
          <w:szCs w:val="28"/>
        </w:rPr>
        <w:t>- обеспечивающих доступ в электронную информационно-образовательную среду университета.</w:t>
      </w:r>
    </w:p>
    <w:p w14:paraId="5E703381" w14:textId="77777777" w:rsidR="00FB18DA" w:rsidRPr="00C86F18" w:rsidRDefault="00FB18DA" w:rsidP="00224D3F">
      <w:pPr>
        <w:spacing w:line="360" w:lineRule="auto"/>
        <w:ind w:left="1073"/>
        <w:jc w:val="both"/>
        <w:rPr>
          <w:b/>
          <w:bCs/>
          <w:sz w:val="28"/>
          <w:szCs w:val="28"/>
        </w:rPr>
      </w:pPr>
    </w:p>
    <w:p w14:paraId="1174B6C1" w14:textId="77777777" w:rsidR="00FB18DA" w:rsidRPr="00C86F18" w:rsidRDefault="00FB18DA" w:rsidP="00224D3F">
      <w:pPr>
        <w:spacing w:line="360" w:lineRule="auto"/>
        <w:ind w:left="1073"/>
        <w:jc w:val="both"/>
        <w:rPr>
          <w:b/>
          <w:bCs/>
          <w:sz w:val="28"/>
          <w:szCs w:val="28"/>
        </w:rPr>
      </w:pPr>
    </w:p>
    <w:p w14:paraId="4593CA40" w14:textId="77777777" w:rsidR="00FB18DA" w:rsidRPr="00C86F18" w:rsidRDefault="00FB18DA" w:rsidP="00224D3F">
      <w:pPr>
        <w:spacing w:line="360" w:lineRule="auto"/>
        <w:ind w:left="1073"/>
        <w:jc w:val="both"/>
        <w:rPr>
          <w:b/>
          <w:bCs/>
          <w:sz w:val="28"/>
          <w:szCs w:val="28"/>
        </w:rPr>
      </w:pPr>
    </w:p>
    <w:p w14:paraId="51C2E5AC" w14:textId="77777777" w:rsidR="00FB18DA" w:rsidRPr="00C86F18" w:rsidRDefault="00FB18DA" w:rsidP="00224D3F">
      <w:pPr>
        <w:spacing w:line="360" w:lineRule="auto"/>
        <w:ind w:left="1073"/>
        <w:jc w:val="both"/>
        <w:rPr>
          <w:sz w:val="28"/>
          <w:szCs w:val="28"/>
        </w:rPr>
      </w:pPr>
    </w:p>
    <w:p w14:paraId="3CF1CAF4" w14:textId="77777777" w:rsidR="00FB18DA" w:rsidRPr="00C86F18" w:rsidRDefault="00FB18DA" w:rsidP="00224D3F">
      <w:pPr>
        <w:spacing w:line="360" w:lineRule="auto"/>
        <w:jc w:val="both"/>
        <w:outlineLvl w:val="0"/>
        <w:rPr>
          <w:sz w:val="32"/>
          <w:szCs w:val="32"/>
        </w:rPr>
      </w:pPr>
    </w:p>
    <w:sectPr w:rsidR="00FB18DA" w:rsidRPr="00C86F18" w:rsidSect="00870769">
      <w:footerReference w:type="default" r:id="rId18"/>
      <w:type w:val="continuous"/>
      <w:pgSz w:w="11907" w:h="16840" w:code="9"/>
      <w:pgMar w:top="1134" w:right="397" w:bottom="1134" w:left="1418" w:header="680" w:footer="680" w:gutter="0"/>
      <w:cols w:space="709"/>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E8EBDAF" w14:textId="77777777" w:rsidR="00AD43D9" w:rsidRDefault="00AD43D9">
      <w:r>
        <w:separator/>
      </w:r>
    </w:p>
  </w:endnote>
  <w:endnote w:type="continuationSeparator" w:id="0">
    <w:p w14:paraId="591D9045" w14:textId="77777777" w:rsidR="00AD43D9" w:rsidRDefault="00AD43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0002AFF" w:usb1="C000247B" w:usb2="00000009" w:usb3="00000000" w:csb0="000001FF" w:csb1="00000000"/>
  </w:font>
  <w:font w:name="Lucida Grande CY">
    <w:altName w:val="Times New Roman"/>
    <w:charset w:val="59"/>
    <w:family w:val="auto"/>
    <w:pitch w:val="variable"/>
    <w:sig w:usb0="00000000" w:usb1="5000A1FF" w:usb2="00000000" w:usb3="00000000" w:csb0="000001B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CC"/>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50EDCC" w14:textId="6AE42FE8" w:rsidR="00646DB4" w:rsidRDefault="00646DB4">
    <w:pPr>
      <w:pStyle w:val="ad"/>
      <w:jc w:val="right"/>
    </w:pPr>
    <w:r>
      <w:fldChar w:fldCharType="begin"/>
    </w:r>
    <w:r>
      <w:instrText xml:space="preserve"> PAGE   \* MERGEFORMAT </w:instrText>
    </w:r>
    <w:r>
      <w:fldChar w:fldCharType="separate"/>
    </w:r>
    <w:r w:rsidR="00CD0F7B">
      <w:rPr>
        <w:noProof/>
      </w:rPr>
      <w:t>5</w:t>
    </w:r>
    <w:r>
      <w:rPr>
        <w:noProof/>
      </w:rPr>
      <w:fldChar w:fldCharType="end"/>
    </w:r>
  </w:p>
  <w:p w14:paraId="7FBF7859" w14:textId="77777777" w:rsidR="00646DB4" w:rsidRDefault="00646DB4">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9DCF914" w14:textId="77777777" w:rsidR="00AD43D9" w:rsidRDefault="00AD43D9">
      <w:r>
        <w:separator/>
      </w:r>
    </w:p>
  </w:footnote>
  <w:footnote w:type="continuationSeparator" w:id="0">
    <w:p w14:paraId="0F21843D" w14:textId="77777777" w:rsidR="00AD43D9" w:rsidRDefault="00AD43D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5122E800"/>
    <w:lvl w:ilvl="0">
      <w:numFmt w:val="bullet"/>
      <w:lvlText w:val="*"/>
      <w:lvlJc w:val="left"/>
    </w:lvl>
  </w:abstractNum>
  <w:abstractNum w:abstractNumId="1" w15:restartNumberingAfterBreak="0">
    <w:nsid w:val="00000007"/>
    <w:multiLevelType w:val="singleLevel"/>
    <w:tmpl w:val="00000007"/>
    <w:name w:val="WW8Num6"/>
    <w:lvl w:ilvl="0">
      <w:numFmt w:val="bullet"/>
      <w:lvlText w:val="-"/>
      <w:lvlJc w:val="left"/>
      <w:pPr>
        <w:tabs>
          <w:tab w:val="num" w:pos="720"/>
        </w:tabs>
        <w:ind w:left="720" w:hanging="360"/>
      </w:pPr>
      <w:rPr>
        <w:rFonts w:ascii="Times New Roman" w:hAnsi="Times New Roman" w:cs="Times New Roman"/>
      </w:rPr>
    </w:lvl>
  </w:abstractNum>
  <w:abstractNum w:abstractNumId="2" w15:restartNumberingAfterBreak="0">
    <w:nsid w:val="00000009"/>
    <w:multiLevelType w:val="singleLevel"/>
    <w:tmpl w:val="00000009"/>
    <w:name w:val="WW8Num8"/>
    <w:lvl w:ilvl="0">
      <w:start w:val="4"/>
      <w:numFmt w:val="decimal"/>
      <w:lvlText w:val="%1."/>
      <w:lvlJc w:val="left"/>
      <w:pPr>
        <w:tabs>
          <w:tab w:val="num" w:pos="720"/>
        </w:tabs>
        <w:ind w:left="720" w:hanging="360"/>
      </w:pPr>
      <w:rPr>
        <w:rFonts w:ascii="Times New Roman" w:hAnsi="Times New Roman" w:cs="Times New Roman"/>
      </w:rPr>
    </w:lvl>
  </w:abstractNum>
  <w:abstractNum w:abstractNumId="3" w15:restartNumberingAfterBreak="0">
    <w:nsid w:val="0000000D"/>
    <w:multiLevelType w:val="singleLevel"/>
    <w:tmpl w:val="0000000D"/>
    <w:name w:val="WW8Num13"/>
    <w:lvl w:ilvl="0">
      <w:start w:val="1"/>
      <w:numFmt w:val="bullet"/>
      <w:lvlText w:val=""/>
      <w:lvlJc w:val="left"/>
      <w:pPr>
        <w:tabs>
          <w:tab w:val="num" w:pos="720"/>
        </w:tabs>
        <w:ind w:firstLine="357"/>
      </w:pPr>
      <w:rPr>
        <w:rFonts w:ascii="Symbol" w:hAnsi="Symbol" w:cs="Symbol"/>
      </w:rPr>
    </w:lvl>
  </w:abstractNum>
  <w:abstractNum w:abstractNumId="4" w15:restartNumberingAfterBreak="0">
    <w:nsid w:val="0000000E"/>
    <w:multiLevelType w:val="singleLevel"/>
    <w:tmpl w:val="0000000E"/>
    <w:name w:val="WW8Num14"/>
    <w:lvl w:ilvl="0">
      <w:start w:val="1"/>
      <w:numFmt w:val="bullet"/>
      <w:lvlText w:val=""/>
      <w:lvlJc w:val="left"/>
      <w:pPr>
        <w:tabs>
          <w:tab w:val="num" w:pos="720"/>
        </w:tabs>
        <w:ind w:firstLine="357"/>
      </w:pPr>
      <w:rPr>
        <w:rFonts w:ascii="Symbol" w:hAnsi="Symbol" w:cs="Symbol"/>
      </w:rPr>
    </w:lvl>
  </w:abstractNum>
  <w:abstractNum w:abstractNumId="5" w15:restartNumberingAfterBreak="0">
    <w:nsid w:val="03FC7E44"/>
    <w:multiLevelType w:val="hybridMultilevel"/>
    <w:tmpl w:val="9E7C8684"/>
    <w:lvl w:ilvl="0" w:tplc="DFD80A68">
      <w:start w:val="1"/>
      <w:numFmt w:val="decimal"/>
      <w:lvlText w:val="%1."/>
      <w:lvlJc w:val="left"/>
      <w:pPr>
        <w:ind w:left="552"/>
      </w:pPr>
      <w:rPr>
        <w:rFonts w:ascii="Times New Roman" w:eastAsia="Times New Roman" w:hAnsi="Times New Roman"/>
        <w:b w:val="0"/>
        <w:bCs w:val="0"/>
        <w:i w:val="0"/>
        <w:iCs w:val="0"/>
        <w:strike w:val="0"/>
        <w:dstrike w:val="0"/>
        <w:color w:val="000000"/>
        <w:sz w:val="24"/>
        <w:szCs w:val="24"/>
        <w:u w:val="none"/>
        <w:vertAlign w:val="baseline"/>
      </w:rPr>
    </w:lvl>
    <w:lvl w:ilvl="1" w:tplc="BD04D2E8">
      <w:start w:val="1"/>
      <w:numFmt w:val="lowerLetter"/>
      <w:lvlText w:val="%2"/>
      <w:lvlJc w:val="left"/>
      <w:pPr>
        <w:ind w:left="1364"/>
      </w:pPr>
      <w:rPr>
        <w:rFonts w:ascii="Times New Roman" w:eastAsia="Times New Roman" w:hAnsi="Times New Roman"/>
        <w:b w:val="0"/>
        <w:bCs w:val="0"/>
        <w:i w:val="0"/>
        <w:iCs w:val="0"/>
        <w:strike w:val="0"/>
        <w:dstrike w:val="0"/>
        <w:color w:val="000000"/>
        <w:sz w:val="24"/>
        <w:szCs w:val="24"/>
        <w:u w:val="none"/>
        <w:vertAlign w:val="baseline"/>
      </w:rPr>
    </w:lvl>
    <w:lvl w:ilvl="2" w:tplc="A2425338">
      <w:start w:val="1"/>
      <w:numFmt w:val="lowerRoman"/>
      <w:lvlText w:val="%3"/>
      <w:lvlJc w:val="left"/>
      <w:pPr>
        <w:ind w:left="2084"/>
      </w:pPr>
      <w:rPr>
        <w:rFonts w:ascii="Times New Roman" w:eastAsia="Times New Roman" w:hAnsi="Times New Roman"/>
        <w:b w:val="0"/>
        <w:bCs w:val="0"/>
        <w:i w:val="0"/>
        <w:iCs w:val="0"/>
        <w:strike w:val="0"/>
        <w:dstrike w:val="0"/>
        <w:color w:val="000000"/>
        <w:sz w:val="24"/>
        <w:szCs w:val="24"/>
        <w:u w:val="none"/>
        <w:vertAlign w:val="baseline"/>
      </w:rPr>
    </w:lvl>
    <w:lvl w:ilvl="3" w:tplc="077A2F20">
      <w:start w:val="1"/>
      <w:numFmt w:val="decimal"/>
      <w:lvlText w:val="%4"/>
      <w:lvlJc w:val="left"/>
      <w:pPr>
        <w:ind w:left="2804"/>
      </w:pPr>
      <w:rPr>
        <w:rFonts w:ascii="Times New Roman" w:eastAsia="Times New Roman" w:hAnsi="Times New Roman"/>
        <w:b w:val="0"/>
        <w:bCs w:val="0"/>
        <w:i w:val="0"/>
        <w:iCs w:val="0"/>
        <w:strike w:val="0"/>
        <w:dstrike w:val="0"/>
        <w:color w:val="000000"/>
        <w:sz w:val="24"/>
        <w:szCs w:val="24"/>
        <w:u w:val="none"/>
        <w:vertAlign w:val="baseline"/>
      </w:rPr>
    </w:lvl>
    <w:lvl w:ilvl="4" w:tplc="49DC0A6A">
      <w:start w:val="1"/>
      <w:numFmt w:val="lowerLetter"/>
      <w:lvlText w:val="%5"/>
      <w:lvlJc w:val="left"/>
      <w:pPr>
        <w:ind w:left="3524"/>
      </w:pPr>
      <w:rPr>
        <w:rFonts w:ascii="Times New Roman" w:eastAsia="Times New Roman" w:hAnsi="Times New Roman"/>
        <w:b w:val="0"/>
        <w:bCs w:val="0"/>
        <w:i w:val="0"/>
        <w:iCs w:val="0"/>
        <w:strike w:val="0"/>
        <w:dstrike w:val="0"/>
        <w:color w:val="000000"/>
        <w:sz w:val="24"/>
        <w:szCs w:val="24"/>
        <w:u w:val="none"/>
        <w:vertAlign w:val="baseline"/>
      </w:rPr>
    </w:lvl>
    <w:lvl w:ilvl="5" w:tplc="ECAE8230">
      <w:start w:val="1"/>
      <w:numFmt w:val="lowerRoman"/>
      <w:lvlText w:val="%6"/>
      <w:lvlJc w:val="left"/>
      <w:pPr>
        <w:ind w:left="4244"/>
      </w:pPr>
      <w:rPr>
        <w:rFonts w:ascii="Times New Roman" w:eastAsia="Times New Roman" w:hAnsi="Times New Roman"/>
        <w:b w:val="0"/>
        <w:bCs w:val="0"/>
        <w:i w:val="0"/>
        <w:iCs w:val="0"/>
        <w:strike w:val="0"/>
        <w:dstrike w:val="0"/>
        <w:color w:val="000000"/>
        <w:sz w:val="24"/>
        <w:szCs w:val="24"/>
        <w:u w:val="none"/>
        <w:vertAlign w:val="baseline"/>
      </w:rPr>
    </w:lvl>
    <w:lvl w:ilvl="6" w:tplc="F9BC330C">
      <w:start w:val="1"/>
      <w:numFmt w:val="decimal"/>
      <w:lvlText w:val="%7"/>
      <w:lvlJc w:val="left"/>
      <w:pPr>
        <w:ind w:left="4964"/>
      </w:pPr>
      <w:rPr>
        <w:rFonts w:ascii="Times New Roman" w:eastAsia="Times New Roman" w:hAnsi="Times New Roman"/>
        <w:b w:val="0"/>
        <w:bCs w:val="0"/>
        <w:i w:val="0"/>
        <w:iCs w:val="0"/>
        <w:strike w:val="0"/>
        <w:dstrike w:val="0"/>
        <w:color w:val="000000"/>
        <w:sz w:val="24"/>
        <w:szCs w:val="24"/>
        <w:u w:val="none"/>
        <w:vertAlign w:val="baseline"/>
      </w:rPr>
    </w:lvl>
    <w:lvl w:ilvl="7" w:tplc="C610E7D0">
      <w:start w:val="1"/>
      <w:numFmt w:val="lowerLetter"/>
      <w:lvlText w:val="%8"/>
      <w:lvlJc w:val="left"/>
      <w:pPr>
        <w:ind w:left="5684"/>
      </w:pPr>
      <w:rPr>
        <w:rFonts w:ascii="Times New Roman" w:eastAsia="Times New Roman" w:hAnsi="Times New Roman"/>
        <w:b w:val="0"/>
        <w:bCs w:val="0"/>
        <w:i w:val="0"/>
        <w:iCs w:val="0"/>
        <w:strike w:val="0"/>
        <w:dstrike w:val="0"/>
        <w:color w:val="000000"/>
        <w:sz w:val="24"/>
        <w:szCs w:val="24"/>
        <w:u w:val="none"/>
        <w:vertAlign w:val="baseline"/>
      </w:rPr>
    </w:lvl>
    <w:lvl w:ilvl="8" w:tplc="BC442514">
      <w:start w:val="1"/>
      <w:numFmt w:val="lowerRoman"/>
      <w:lvlText w:val="%9"/>
      <w:lvlJc w:val="left"/>
      <w:pPr>
        <w:ind w:left="6404"/>
      </w:pPr>
      <w:rPr>
        <w:rFonts w:ascii="Times New Roman" w:eastAsia="Times New Roman" w:hAnsi="Times New Roman"/>
        <w:b w:val="0"/>
        <w:bCs w:val="0"/>
        <w:i w:val="0"/>
        <w:iCs w:val="0"/>
        <w:strike w:val="0"/>
        <w:dstrike w:val="0"/>
        <w:color w:val="000000"/>
        <w:sz w:val="24"/>
        <w:szCs w:val="24"/>
        <w:u w:val="none"/>
        <w:vertAlign w:val="baseline"/>
      </w:rPr>
    </w:lvl>
  </w:abstractNum>
  <w:abstractNum w:abstractNumId="6" w15:restartNumberingAfterBreak="0">
    <w:nsid w:val="042829A0"/>
    <w:multiLevelType w:val="hybridMultilevel"/>
    <w:tmpl w:val="31AA98BE"/>
    <w:lvl w:ilvl="0" w:tplc="041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10F96219"/>
    <w:multiLevelType w:val="hybridMultilevel"/>
    <w:tmpl w:val="80781560"/>
    <w:lvl w:ilvl="0" w:tplc="B04E0EAE">
      <w:start w:val="1"/>
      <w:numFmt w:val="decimal"/>
      <w:lvlText w:val="%1."/>
      <w:lvlJc w:val="left"/>
      <w:pPr>
        <w:ind w:left="285" w:hanging="285"/>
      </w:pPr>
      <w:rPr>
        <w:rFonts w:ascii="Times New Roman" w:eastAsia="Times New Roman" w:hAnsi="Times New Roman" w:hint="default"/>
        <w:spacing w:val="-16"/>
        <w:w w:val="99"/>
        <w:sz w:val="24"/>
        <w:szCs w:val="24"/>
      </w:rPr>
    </w:lvl>
    <w:lvl w:ilvl="1" w:tplc="87625238">
      <w:start w:val="1"/>
      <w:numFmt w:val="decimal"/>
      <w:lvlText w:val="%2."/>
      <w:lvlJc w:val="left"/>
      <w:pPr>
        <w:ind w:left="502" w:hanging="360"/>
      </w:pPr>
      <w:rPr>
        <w:rFonts w:hint="default"/>
        <w:w w:val="100"/>
      </w:rPr>
    </w:lvl>
    <w:lvl w:ilvl="2" w:tplc="8438C9DC">
      <w:numFmt w:val="bullet"/>
      <w:lvlText w:val="•"/>
      <w:lvlJc w:val="left"/>
      <w:pPr>
        <w:ind w:left="1293" w:hanging="360"/>
      </w:pPr>
      <w:rPr>
        <w:rFonts w:hint="default"/>
      </w:rPr>
    </w:lvl>
    <w:lvl w:ilvl="3" w:tplc="81E82F24">
      <w:numFmt w:val="bullet"/>
      <w:lvlText w:val="•"/>
      <w:lvlJc w:val="left"/>
      <w:pPr>
        <w:ind w:left="2327" w:hanging="360"/>
      </w:pPr>
      <w:rPr>
        <w:rFonts w:hint="default"/>
      </w:rPr>
    </w:lvl>
    <w:lvl w:ilvl="4" w:tplc="CC043EE2">
      <w:numFmt w:val="bullet"/>
      <w:lvlText w:val="•"/>
      <w:lvlJc w:val="left"/>
      <w:pPr>
        <w:ind w:left="3361" w:hanging="360"/>
      </w:pPr>
      <w:rPr>
        <w:rFonts w:hint="default"/>
      </w:rPr>
    </w:lvl>
    <w:lvl w:ilvl="5" w:tplc="E9C4A266">
      <w:numFmt w:val="bullet"/>
      <w:lvlText w:val="•"/>
      <w:lvlJc w:val="left"/>
      <w:pPr>
        <w:ind w:left="4395" w:hanging="360"/>
      </w:pPr>
      <w:rPr>
        <w:rFonts w:hint="default"/>
      </w:rPr>
    </w:lvl>
    <w:lvl w:ilvl="6" w:tplc="C17ADCFE">
      <w:numFmt w:val="bullet"/>
      <w:lvlText w:val="•"/>
      <w:lvlJc w:val="left"/>
      <w:pPr>
        <w:ind w:left="5429" w:hanging="360"/>
      </w:pPr>
      <w:rPr>
        <w:rFonts w:hint="default"/>
      </w:rPr>
    </w:lvl>
    <w:lvl w:ilvl="7" w:tplc="8C4E1D6E">
      <w:numFmt w:val="bullet"/>
      <w:lvlText w:val="•"/>
      <w:lvlJc w:val="left"/>
      <w:pPr>
        <w:ind w:left="6462" w:hanging="360"/>
      </w:pPr>
      <w:rPr>
        <w:rFonts w:hint="default"/>
      </w:rPr>
    </w:lvl>
    <w:lvl w:ilvl="8" w:tplc="6BB47624">
      <w:numFmt w:val="bullet"/>
      <w:lvlText w:val="•"/>
      <w:lvlJc w:val="left"/>
      <w:pPr>
        <w:ind w:left="7496" w:hanging="360"/>
      </w:pPr>
      <w:rPr>
        <w:rFonts w:hint="default"/>
      </w:rPr>
    </w:lvl>
  </w:abstractNum>
  <w:abstractNum w:abstractNumId="8" w15:restartNumberingAfterBreak="0">
    <w:nsid w:val="134151A7"/>
    <w:multiLevelType w:val="multilevel"/>
    <w:tmpl w:val="F4EE1626"/>
    <w:lvl w:ilvl="0">
      <w:start w:val="1"/>
      <w:numFmt w:val="decimal"/>
      <w:lvlText w:val="%1."/>
      <w:lvlJc w:val="left"/>
      <w:pPr>
        <w:tabs>
          <w:tab w:val="num" w:pos="720"/>
        </w:tabs>
        <w:ind w:left="720" w:hanging="360"/>
      </w:pPr>
    </w:lvl>
    <w:lvl w:ilvl="1">
      <w:start w:val="10"/>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15:restartNumberingAfterBreak="0">
    <w:nsid w:val="16BF456A"/>
    <w:multiLevelType w:val="hybridMultilevel"/>
    <w:tmpl w:val="C54ECBAE"/>
    <w:lvl w:ilvl="0" w:tplc="8970F79C">
      <w:start w:val="1"/>
      <w:numFmt w:val="decimal"/>
      <w:lvlText w:val="%1."/>
      <w:lvlJc w:val="left"/>
      <w:pPr>
        <w:ind w:left="1069" w:hanging="360"/>
      </w:pPr>
      <w:rPr>
        <w:rFonts w:hint="default"/>
        <w:b w:val="0"/>
        <w:bCs/>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15:restartNumberingAfterBreak="0">
    <w:nsid w:val="1DDF37C4"/>
    <w:multiLevelType w:val="hybridMultilevel"/>
    <w:tmpl w:val="1B5887EA"/>
    <w:lvl w:ilvl="0" w:tplc="DB167738">
      <w:numFmt w:val="bullet"/>
      <w:lvlText w:val="-"/>
      <w:lvlJc w:val="left"/>
      <w:pPr>
        <w:ind w:left="1080" w:hanging="360"/>
      </w:pPr>
      <w:rPr>
        <w:rFonts w:ascii="Times New Roman" w:eastAsia="Times New Roman" w:hAnsi="Times New Roman" w:hint="default"/>
      </w:rPr>
    </w:lvl>
    <w:lvl w:ilvl="1" w:tplc="04190003">
      <w:start w:val="1"/>
      <w:numFmt w:val="bullet"/>
      <w:lvlText w:val="o"/>
      <w:lvlJc w:val="left"/>
      <w:pPr>
        <w:ind w:left="1800" w:hanging="360"/>
      </w:pPr>
      <w:rPr>
        <w:rFonts w:ascii="Courier New" w:hAnsi="Courier New" w:cs="Courier New" w:hint="default"/>
      </w:rPr>
    </w:lvl>
    <w:lvl w:ilvl="2" w:tplc="04190005">
      <w:start w:val="1"/>
      <w:numFmt w:val="bullet"/>
      <w:lvlText w:val=""/>
      <w:lvlJc w:val="left"/>
      <w:pPr>
        <w:ind w:left="2520" w:hanging="360"/>
      </w:pPr>
      <w:rPr>
        <w:rFonts w:ascii="Wingdings" w:hAnsi="Wingdings" w:cs="Wingdings" w:hint="default"/>
      </w:rPr>
    </w:lvl>
    <w:lvl w:ilvl="3" w:tplc="04190001">
      <w:start w:val="1"/>
      <w:numFmt w:val="bullet"/>
      <w:lvlText w:val=""/>
      <w:lvlJc w:val="left"/>
      <w:pPr>
        <w:ind w:left="3240" w:hanging="360"/>
      </w:pPr>
      <w:rPr>
        <w:rFonts w:ascii="Symbol" w:hAnsi="Symbol" w:cs="Symbol" w:hint="default"/>
      </w:rPr>
    </w:lvl>
    <w:lvl w:ilvl="4" w:tplc="04190003">
      <w:start w:val="1"/>
      <w:numFmt w:val="bullet"/>
      <w:lvlText w:val="o"/>
      <w:lvlJc w:val="left"/>
      <w:pPr>
        <w:ind w:left="3960" w:hanging="360"/>
      </w:pPr>
      <w:rPr>
        <w:rFonts w:ascii="Courier New" w:hAnsi="Courier New" w:cs="Courier New" w:hint="default"/>
      </w:rPr>
    </w:lvl>
    <w:lvl w:ilvl="5" w:tplc="04190005">
      <w:start w:val="1"/>
      <w:numFmt w:val="bullet"/>
      <w:lvlText w:val=""/>
      <w:lvlJc w:val="left"/>
      <w:pPr>
        <w:ind w:left="4680" w:hanging="360"/>
      </w:pPr>
      <w:rPr>
        <w:rFonts w:ascii="Wingdings" w:hAnsi="Wingdings" w:cs="Wingdings" w:hint="default"/>
      </w:rPr>
    </w:lvl>
    <w:lvl w:ilvl="6" w:tplc="04190001">
      <w:start w:val="1"/>
      <w:numFmt w:val="bullet"/>
      <w:lvlText w:val=""/>
      <w:lvlJc w:val="left"/>
      <w:pPr>
        <w:ind w:left="5400" w:hanging="360"/>
      </w:pPr>
      <w:rPr>
        <w:rFonts w:ascii="Symbol" w:hAnsi="Symbol" w:cs="Symbol" w:hint="default"/>
      </w:rPr>
    </w:lvl>
    <w:lvl w:ilvl="7" w:tplc="04190003">
      <w:start w:val="1"/>
      <w:numFmt w:val="bullet"/>
      <w:lvlText w:val="o"/>
      <w:lvlJc w:val="left"/>
      <w:pPr>
        <w:ind w:left="6120" w:hanging="360"/>
      </w:pPr>
      <w:rPr>
        <w:rFonts w:ascii="Courier New" w:hAnsi="Courier New" w:cs="Courier New" w:hint="default"/>
      </w:rPr>
    </w:lvl>
    <w:lvl w:ilvl="8" w:tplc="04190005">
      <w:start w:val="1"/>
      <w:numFmt w:val="bullet"/>
      <w:lvlText w:val=""/>
      <w:lvlJc w:val="left"/>
      <w:pPr>
        <w:ind w:left="6840" w:hanging="360"/>
      </w:pPr>
      <w:rPr>
        <w:rFonts w:ascii="Wingdings" w:hAnsi="Wingdings" w:cs="Wingdings" w:hint="default"/>
      </w:rPr>
    </w:lvl>
  </w:abstractNum>
  <w:abstractNum w:abstractNumId="11" w15:restartNumberingAfterBreak="0">
    <w:nsid w:val="2795309A"/>
    <w:multiLevelType w:val="hybridMultilevel"/>
    <w:tmpl w:val="8876C104"/>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34C94B38"/>
    <w:multiLevelType w:val="multilevel"/>
    <w:tmpl w:val="EF669D64"/>
    <w:lvl w:ilvl="0">
      <w:start w:val="1"/>
      <w:numFmt w:val="decimal"/>
      <w:pStyle w:val="a"/>
      <w:lvlText w:val="%1."/>
      <w:lvlJc w:val="left"/>
      <w:pPr>
        <w:ind w:left="450" w:hanging="450"/>
      </w:pPr>
      <w:rPr>
        <w:rFonts w:ascii="Times New Roman" w:hAnsi="Times New Roman" w:cs="Times New Roman" w:hint="default"/>
        <w:b w:val="0"/>
        <w:bCs w:val="0"/>
      </w:rPr>
    </w:lvl>
    <w:lvl w:ilvl="1">
      <w:start w:val="1"/>
      <w:numFmt w:val="decimal"/>
      <w:lvlText w:val="%1.%2."/>
      <w:lvlJc w:val="left"/>
      <w:pPr>
        <w:ind w:left="795" w:hanging="720"/>
      </w:pPr>
      <w:rPr>
        <w:rFonts w:ascii="Times New Roman" w:hAnsi="Times New Roman" w:cs="Times New Roman" w:hint="default"/>
        <w:b w:val="0"/>
        <w:bCs w:val="0"/>
      </w:rPr>
    </w:lvl>
    <w:lvl w:ilvl="2">
      <w:start w:val="1"/>
      <w:numFmt w:val="decimal"/>
      <w:lvlText w:val="%1.%2.%3."/>
      <w:lvlJc w:val="left"/>
      <w:pPr>
        <w:ind w:left="870" w:hanging="720"/>
      </w:pPr>
      <w:rPr>
        <w:rFonts w:ascii="Times New Roman" w:hAnsi="Times New Roman" w:cs="Times New Roman" w:hint="default"/>
        <w:b w:val="0"/>
        <w:bCs w:val="0"/>
      </w:rPr>
    </w:lvl>
    <w:lvl w:ilvl="3">
      <w:start w:val="1"/>
      <w:numFmt w:val="decimal"/>
      <w:lvlText w:val="%1.%2.%3.%4."/>
      <w:lvlJc w:val="left"/>
      <w:pPr>
        <w:ind w:left="1305" w:hanging="1080"/>
      </w:pPr>
      <w:rPr>
        <w:rFonts w:ascii="Times New Roman" w:hAnsi="Times New Roman" w:cs="Times New Roman" w:hint="default"/>
        <w:b w:val="0"/>
        <w:bCs w:val="0"/>
      </w:rPr>
    </w:lvl>
    <w:lvl w:ilvl="4">
      <w:start w:val="1"/>
      <w:numFmt w:val="decimal"/>
      <w:lvlText w:val="%1.%2.%3.%4.%5."/>
      <w:lvlJc w:val="left"/>
      <w:pPr>
        <w:ind w:left="1380" w:hanging="1080"/>
      </w:pPr>
      <w:rPr>
        <w:rFonts w:ascii="Times New Roman" w:hAnsi="Times New Roman" w:cs="Times New Roman" w:hint="default"/>
        <w:b w:val="0"/>
        <w:bCs w:val="0"/>
      </w:rPr>
    </w:lvl>
    <w:lvl w:ilvl="5">
      <w:start w:val="1"/>
      <w:numFmt w:val="decimal"/>
      <w:lvlText w:val="%1.%2.%3.%4.%5.%6."/>
      <w:lvlJc w:val="left"/>
      <w:pPr>
        <w:ind w:left="1815" w:hanging="1440"/>
      </w:pPr>
      <w:rPr>
        <w:rFonts w:ascii="Times New Roman" w:hAnsi="Times New Roman" w:cs="Times New Roman" w:hint="default"/>
        <w:b w:val="0"/>
        <w:bCs w:val="0"/>
      </w:rPr>
    </w:lvl>
    <w:lvl w:ilvl="6">
      <w:start w:val="1"/>
      <w:numFmt w:val="decimal"/>
      <w:lvlText w:val="%1.%2.%3.%4.%5.%6.%7."/>
      <w:lvlJc w:val="left"/>
      <w:pPr>
        <w:ind w:left="2250" w:hanging="1800"/>
      </w:pPr>
      <w:rPr>
        <w:rFonts w:ascii="Times New Roman" w:hAnsi="Times New Roman" w:cs="Times New Roman" w:hint="default"/>
        <w:b w:val="0"/>
        <w:bCs w:val="0"/>
      </w:rPr>
    </w:lvl>
    <w:lvl w:ilvl="7">
      <w:start w:val="1"/>
      <w:numFmt w:val="decimal"/>
      <w:lvlText w:val="%1.%2.%3.%4.%5.%6.%7.%8."/>
      <w:lvlJc w:val="left"/>
      <w:pPr>
        <w:ind w:left="2325" w:hanging="1800"/>
      </w:pPr>
      <w:rPr>
        <w:rFonts w:ascii="Times New Roman" w:hAnsi="Times New Roman" w:cs="Times New Roman" w:hint="default"/>
        <w:b w:val="0"/>
        <w:bCs w:val="0"/>
      </w:rPr>
    </w:lvl>
    <w:lvl w:ilvl="8">
      <w:start w:val="1"/>
      <w:numFmt w:val="decimal"/>
      <w:lvlText w:val="%1.%2.%3.%4.%5.%6.%7.%8.%9."/>
      <w:lvlJc w:val="left"/>
      <w:pPr>
        <w:ind w:left="2760" w:hanging="2160"/>
      </w:pPr>
      <w:rPr>
        <w:rFonts w:ascii="Times New Roman" w:hAnsi="Times New Roman" w:cs="Times New Roman" w:hint="default"/>
        <w:b w:val="0"/>
        <w:bCs w:val="0"/>
      </w:rPr>
    </w:lvl>
  </w:abstractNum>
  <w:abstractNum w:abstractNumId="13" w15:restartNumberingAfterBreak="0">
    <w:nsid w:val="3FC47AF9"/>
    <w:multiLevelType w:val="multilevel"/>
    <w:tmpl w:val="927075D4"/>
    <w:lvl w:ilvl="0">
      <w:start w:val="1"/>
      <w:numFmt w:val="bullet"/>
      <w:pStyle w:val="a0"/>
      <w:lvlText w:val=""/>
      <w:lvlJc w:val="left"/>
      <w:pPr>
        <w:tabs>
          <w:tab w:val="num" w:pos="993"/>
        </w:tabs>
        <w:ind w:left="-141" w:firstLine="709"/>
      </w:pPr>
      <w:rPr>
        <w:rFonts w:ascii="Symbol" w:hAnsi="Symbol" w:cs="Symbol" w:hint="default"/>
        <w:b w:val="0"/>
        <w:bCs w:val="0"/>
        <w:i w:val="0"/>
        <w:iCs w:val="0"/>
        <w:spacing w:val="20"/>
        <w:w w:val="100"/>
        <w:sz w:val="28"/>
        <w:szCs w:val="28"/>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4" w15:restartNumberingAfterBreak="0">
    <w:nsid w:val="5CA330C7"/>
    <w:multiLevelType w:val="hybridMultilevel"/>
    <w:tmpl w:val="A72CB994"/>
    <w:lvl w:ilvl="0" w:tplc="51A0C2C8">
      <w:start w:val="1"/>
      <w:numFmt w:val="bullet"/>
      <w:pStyle w:val="a1"/>
      <w:lvlText w:val=""/>
      <w:lvlJc w:val="left"/>
      <w:pPr>
        <w:ind w:left="1429" w:hanging="360"/>
      </w:pPr>
      <w:rPr>
        <w:rFonts w:ascii="Symbol" w:hAnsi="Symbol" w:cs="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cs="Wingdings" w:hint="default"/>
      </w:rPr>
    </w:lvl>
    <w:lvl w:ilvl="3" w:tplc="04190001">
      <w:start w:val="1"/>
      <w:numFmt w:val="bullet"/>
      <w:lvlText w:val=""/>
      <w:lvlJc w:val="left"/>
      <w:pPr>
        <w:ind w:left="3589" w:hanging="360"/>
      </w:pPr>
      <w:rPr>
        <w:rFonts w:ascii="Symbol" w:hAnsi="Symbol" w:cs="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cs="Wingdings" w:hint="default"/>
      </w:rPr>
    </w:lvl>
    <w:lvl w:ilvl="6" w:tplc="04190001">
      <w:start w:val="1"/>
      <w:numFmt w:val="bullet"/>
      <w:lvlText w:val=""/>
      <w:lvlJc w:val="left"/>
      <w:pPr>
        <w:ind w:left="5749" w:hanging="360"/>
      </w:pPr>
      <w:rPr>
        <w:rFonts w:ascii="Symbol" w:hAnsi="Symbol" w:cs="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cs="Wingdings" w:hint="default"/>
      </w:rPr>
    </w:lvl>
  </w:abstractNum>
  <w:abstractNum w:abstractNumId="15" w15:restartNumberingAfterBreak="0">
    <w:nsid w:val="5DA71616"/>
    <w:multiLevelType w:val="hybridMultilevel"/>
    <w:tmpl w:val="74F667F8"/>
    <w:lvl w:ilvl="0" w:tplc="FF5E7694">
      <w:start w:val="1"/>
      <w:numFmt w:val="decimal"/>
      <w:pStyle w:val="a2"/>
      <w:lvlText w:val="%1."/>
      <w:lvlJc w:val="left"/>
      <w:pPr>
        <w:ind w:left="1080" w:hanging="360"/>
      </w:pPr>
      <w:rPr>
        <w:rFonts w:ascii="Times New Roman" w:hAnsi="Times New Roman" w:cs="Times New Roman" w:hint="default"/>
      </w:rPr>
    </w:lvl>
    <w:lvl w:ilvl="1" w:tplc="04190019">
      <w:start w:val="1"/>
      <w:numFmt w:val="lowerLetter"/>
      <w:lvlText w:val="%2."/>
      <w:lvlJc w:val="left"/>
      <w:pPr>
        <w:ind w:left="1800" w:hanging="360"/>
      </w:pPr>
      <w:rPr>
        <w:rFonts w:ascii="Times New Roman" w:hAnsi="Times New Roman" w:cs="Times New Roman"/>
      </w:rPr>
    </w:lvl>
    <w:lvl w:ilvl="2" w:tplc="0419001B">
      <w:start w:val="1"/>
      <w:numFmt w:val="lowerRoman"/>
      <w:lvlText w:val="%3."/>
      <w:lvlJc w:val="right"/>
      <w:pPr>
        <w:ind w:left="2520" w:hanging="180"/>
      </w:pPr>
      <w:rPr>
        <w:rFonts w:ascii="Times New Roman" w:hAnsi="Times New Roman" w:cs="Times New Roman"/>
      </w:rPr>
    </w:lvl>
    <w:lvl w:ilvl="3" w:tplc="0419000F">
      <w:start w:val="1"/>
      <w:numFmt w:val="decimal"/>
      <w:lvlText w:val="%4."/>
      <w:lvlJc w:val="left"/>
      <w:pPr>
        <w:ind w:left="3240" w:hanging="360"/>
      </w:pPr>
      <w:rPr>
        <w:rFonts w:ascii="Times New Roman" w:hAnsi="Times New Roman" w:cs="Times New Roman"/>
      </w:rPr>
    </w:lvl>
    <w:lvl w:ilvl="4" w:tplc="04190019">
      <w:start w:val="1"/>
      <w:numFmt w:val="lowerLetter"/>
      <w:lvlText w:val="%5."/>
      <w:lvlJc w:val="left"/>
      <w:pPr>
        <w:ind w:left="3960" w:hanging="360"/>
      </w:pPr>
      <w:rPr>
        <w:rFonts w:ascii="Times New Roman" w:hAnsi="Times New Roman" w:cs="Times New Roman"/>
      </w:rPr>
    </w:lvl>
    <w:lvl w:ilvl="5" w:tplc="0419001B">
      <w:start w:val="1"/>
      <w:numFmt w:val="lowerRoman"/>
      <w:lvlText w:val="%6."/>
      <w:lvlJc w:val="right"/>
      <w:pPr>
        <w:ind w:left="4680" w:hanging="180"/>
      </w:pPr>
      <w:rPr>
        <w:rFonts w:ascii="Times New Roman" w:hAnsi="Times New Roman" w:cs="Times New Roman"/>
      </w:rPr>
    </w:lvl>
    <w:lvl w:ilvl="6" w:tplc="0419000F">
      <w:start w:val="1"/>
      <w:numFmt w:val="decimal"/>
      <w:lvlText w:val="%7."/>
      <w:lvlJc w:val="left"/>
      <w:pPr>
        <w:ind w:left="5400" w:hanging="360"/>
      </w:pPr>
      <w:rPr>
        <w:rFonts w:ascii="Times New Roman" w:hAnsi="Times New Roman" w:cs="Times New Roman"/>
      </w:rPr>
    </w:lvl>
    <w:lvl w:ilvl="7" w:tplc="04190019">
      <w:start w:val="1"/>
      <w:numFmt w:val="lowerLetter"/>
      <w:lvlText w:val="%8."/>
      <w:lvlJc w:val="left"/>
      <w:pPr>
        <w:ind w:left="6120" w:hanging="360"/>
      </w:pPr>
      <w:rPr>
        <w:rFonts w:ascii="Times New Roman" w:hAnsi="Times New Roman" w:cs="Times New Roman"/>
      </w:rPr>
    </w:lvl>
    <w:lvl w:ilvl="8" w:tplc="0419001B">
      <w:start w:val="1"/>
      <w:numFmt w:val="lowerRoman"/>
      <w:lvlText w:val="%9."/>
      <w:lvlJc w:val="right"/>
      <w:pPr>
        <w:ind w:left="6840" w:hanging="180"/>
      </w:pPr>
      <w:rPr>
        <w:rFonts w:ascii="Times New Roman" w:hAnsi="Times New Roman" w:cs="Times New Roman"/>
      </w:rPr>
    </w:lvl>
  </w:abstractNum>
  <w:abstractNum w:abstractNumId="16" w15:restartNumberingAfterBreak="0">
    <w:nsid w:val="76C24DD8"/>
    <w:multiLevelType w:val="hybridMultilevel"/>
    <w:tmpl w:val="2C08748E"/>
    <w:lvl w:ilvl="0" w:tplc="C6C06A38">
      <w:start w:val="1"/>
      <w:numFmt w:val="bullet"/>
      <w:pStyle w:val="2"/>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num w:numId="1">
    <w:abstractNumId w:val="15"/>
  </w:num>
  <w:num w:numId="2">
    <w:abstractNumId w:val="12"/>
  </w:num>
  <w:num w:numId="3">
    <w:abstractNumId w:val="13"/>
  </w:num>
  <w:num w:numId="4">
    <w:abstractNumId w:val="16"/>
  </w:num>
  <w:num w:numId="5">
    <w:abstractNumId w:val="14"/>
  </w:num>
  <w:num w:numId="6">
    <w:abstractNumId w:val="0"/>
    <w:lvlOverride w:ilvl="0">
      <w:lvl w:ilvl="0">
        <w:numFmt w:val="bullet"/>
        <w:lvlText w:val="-"/>
        <w:legacy w:legacy="1" w:legacySpace="0" w:legacyIndent="154"/>
        <w:lvlJc w:val="left"/>
        <w:rPr>
          <w:rFonts w:ascii="Times New Roman" w:hAnsi="Times New Roman" w:cs="Times New Roman" w:hint="default"/>
        </w:rPr>
      </w:lvl>
    </w:lvlOverride>
  </w:num>
  <w:num w:numId="7">
    <w:abstractNumId w:val="10"/>
  </w:num>
  <w:num w:numId="8">
    <w:abstractNumId w:val="5"/>
  </w:num>
  <w:num w:numId="9">
    <w:abstractNumId w:val="7"/>
  </w:num>
  <w:num w:numId="10">
    <w:abstractNumId w:val="6"/>
  </w:num>
  <w:num w:numId="11">
    <w:abstractNumId w:val="9"/>
  </w:num>
  <w:num w:numId="12">
    <w:abstractNumId w:val="11"/>
  </w:num>
  <w:num w:numId="13">
    <w:abstractNumId w:val="8"/>
    <w:lvlOverride w:ilvl="0">
      <w:startOverride w:val="1"/>
    </w:lvlOverride>
    <w:lvlOverride w:ilvl="1">
      <w:startOverride w:val="10"/>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doNotTrackMoves/>
  <w:defaultTabStop w:val="709"/>
  <w:doNotHyphenateCaps/>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04542"/>
    <w:rsid w:val="000022C1"/>
    <w:rsid w:val="0000371D"/>
    <w:rsid w:val="000058F6"/>
    <w:rsid w:val="00007B58"/>
    <w:rsid w:val="00007F07"/>
    <w:rsid w:val="00012758"/>
    <w:rsid w:val="00012F32"/>
    <w:rsid w:val="00012F88"/>
    <w:rsid w:val="00016F1F"/>
    <w:rsid w:val="00032BD9"/>
    <w:rsid w:val="00036533"/>
    <w:rsid w:val="00046D2B"/>
    <w:rsid w:val="00057BAE"/>
    <w:rsid w:val="000602E2"/>
    <w:rsid w:val="00064C61"/>
    <w:rsid w:val="00067297"/>
    <w:rsid w:val="00072082"/>
    <w:rsid w:val="00072A93"/>
    <w:rsid w:val="000805BF"/>
    <w:rsid w:val="00080BE6"/>
    <w:rsid w:val="00082362"/>
    <w:rsid w:val="00083E48"/>
    <w:rsid w:val="00091018"/>
    <w:rsid w:val="00097DBD"/>
    <w:rsid w:val="000A3AA9"/>
    <w:rsid w:val="000B65EF"/>
    <w:rsid w:val="000C05A4"/>
    <w:rsid w:val="000C4D97"/>
    <w:rsid w:val="000D201A"/>
    <w:rsid w:val="000E1614"/>
    <w:rsid w:val="000E41EB"/>
    <w:rsid w:val="000E5140"/>
    <w:rsid w:val="000F07CF"/>
    <w:rsid w:val="000F2887"/>
    <w:rsid w:val="000F7A2E"/>
    <w:rsid w:val="0010083C"/>
    <w:rsid w:val="001008D1"/>
    <w:rsid w:val="001034C3"/>
    <w:rsid w:val="001056FE"/>
    <w:rsid w:val="00112663"/>
    <w:rsid w:val="001136B7"/>
    <w:rsid w:val="001223EC"/>
    <w:rsid w:val="0014321F"/>
    <w:rsid w:val="001436C9"/>
    <w:rsid w:val="001447C2"/>
    <w:rsid w:val="00161E3A"/>
    <w:rsid w:val="001648E9"/>
    <w:rsid w:val="0017185B"/>
    <w:rsid w:val="00172333"/>
    <w:rsid w:val="0017607A"/>
    <w:rsid w:val="00176179"/>
    <w:rsid w:val="0019140B"/>
    <w:rsid w:val="0019519C"/>
    <w:rsid w:val="00197A71"/>
    <w:rsid w:val="001A175C"/>
    <w:rsid w:val="001B664F"/>
    <w:rsid w:val="001C259E"/>
    <w:rsid w:val="001D69D7"/>
    <w:rsid w:val="002051E4"/>
    <w:rsid w:val="002075F5"/>
    <w:rsid w:val="0021281B"/>
    <w:rsid w:val="00216B7E"/>
    <w:rsid w:val="00224D3F"/>
    <w:rsid w:val="00224F9B"/>
    <w:rsid w:val="002315FC"/>
    <w:rsid w:val="00233088"/>
    <w:rsid w:val="00240D70"/>
    <w:rsid w:val="00241F0B"/>
    <w:rsid w:val="00250C11"/>
    <w:rsid w:val="00262648"/>
    <w:rsid w:val="00264504"/>
    <w:rsid w:val="00265F46"/>
    <w:rsid w:val="00271A28"/>
    <w:rsid w:val="00273C8B"/>
    <w:rsid w:val="00276585"/>
    <w:rsid w:val="00276AA3"/>
    <w:rsid w:val="002776FE"/>
    <w:rsid w:val="00285EBC"/>
    <w:rsid w:val="00290D29"/>
    <w:rsid w:val="00294FF5"/>
    <w:rsid w:val="002A0E2D"/>
    <w:rsid w:val="002B387C"/>
    <w:rsid w:val="002B4CC9"/>
    <w:rsid w:val="002B4E1D"/>
    <w:rsid w:val="002B4ECA"/>
    <w:rsid w:val="002C4C7E"/>
    <w:rsid w:val="002C4F42"/>
    <w:rsid w:val="002D345A"/>
    <w:rsid w:val="002D5C55"/>
    <w:rsid w:val="002D661B"/>
    <w:rsid w:val="002D768A"/>
    <w:rsid w:val="002E179F"/>
    <w:rsid w:val="002F4B94"/>
    <w:rsid w:val="00301287"/>
    <w:rsid w:val="00303DE9"/>
    <w:rsid w:val="003100CD"/>
    <w:rsid w:val="00322ECA"/>
    <w:rsid w:val="003236E6"/>
    <w:rsid w:val="0032665C"/>
    <w:rsid w:val="00327F91"/>
    <w:rsid w:val="00330BEB"/>
    <w:rsid w:val="003347F3"/>
    <w:rsid w:val="00340303"/>
    <w:rsid w:val="00340738"/>
    <w:rsid w:val="00343FCE"/>
    <w:rsid w:val="00346E7B"/>
    <w:rsid w:val="00347601"/>
    <w:rsid w:val="00350F66"/>
    <w:rsid w:val="003540CE"/>
    <w:rsid w:val="00360719"/>
    <w:rsid w:val="003630BD"/>
    <w:rsid w:val="00366302"/>
    <w:rsid w:val="0036662E"/>
    <w:rsid w:val="003778E0"/>
    <w:rsid w:val="003A005C"/>
    <w:rsid w:val="003A2C52"/>
    <w:rsid w:val="003A2EBA"/>
    <w:rsid w:val="003A5D6E"/>
    <w:rsid w:val="003A7883"/>
    <w:rsid w:val="003B0F0F"/>
    <w:rsid w:val="003B49C7"/>
    <w:rsid w:val="003C0ABF"/>
    <w:rsid w:val="003D71FE"/>
    <w:rsid w:val="003E0784"/>
    <w:rsid w:val="003E597C"/>
    <w:rsid w:val="003F2017"/>
    <w:rsid w:val="00401E6A"/>
    <w:rsid w:val="00416418"/>
    <w:rsid w:val="00424B21"/>
    <w:rsid w:val="0043725C"/>
    <w:rsid w:val="00450C79"/>
    <w:rsid w:val="00460C5E"/>
    <w:rsid w:val="00464A39"/>
    <w:rsid w:val="00477190"/>
    <w:rsid w:val="0049659F"/>
    <w:rsid w:val="00496B65"/>
    <w:rsid w:val="004A17A2"/>
    <w:rsid w:val="004A2B7F"/>
    <w:rsid w:val="004A355A"/>
    <w:rsid w:val="004A6147"/>
    <w:rsid w:val="004B0AA5"/>
    <w:rsid w:val="004B43E9"/>
    <w:rsid w:val="004B526B"/>
    <w:rsid w:val="004C1082"/>
    <w:rsid w:val="004C369F"/>
    <w:rsid w:val="004C5DE0"/>
    <w:rsid w:val="004C64F9"/>
    <w:rsid w:val="004E60A1"/>
    <w:rsid w:val="004E7751"/>
    <w:rsid w:val="004F439C"/>
    <w:rsid w:val="004F461B"/>
    <w:rsid w:val="005061A6"/>
    <w:rsid w:val="00506FD6"/>
    <w:rsid w:val="005072CA"/>
    <w:rsid w:val="005232E7"/>
    <w:rsid w:val="00545865"/>
    <w:rsid w:val="00553B13"/>
    <w:rsid w:val="00564C44"/>
    <w:rsid w:val="005707F2"/>
    <w:rsid w:val="00572A61"/>
    <w:rsid w:val="00573863"/>
    <w:rsid w:val="00577CC7"/>
    <w:rsid w:val="005823DE"/>
    <w:rsid w:val="00585B89"/>
    <w:rsid w:val="00587006"/>
    <w:rsid w:val="00593613"/>
    <w:rsid w:val="005A63F2"/>
    <w:rsid w:val="005B5E37"/>
    <w:rsid w:val="005B6BF3"/>
    <w:rsid w:val="005C2784"/>
    <w:rsid w:val="005D29D5"/>
    <w:rsid w:val="005E0347"/>
    <w:rsid w:val="005F454A"/>
    <w:rsid w:val="005F4B82"/>
    <w:rsid w:val="005F5CD3"/>
    <w:rsid w:val="00611944"/>
    <w:rsid w:val="00615535"/>
    <w:rsid w:val="00627C1F"/>
    <w:rsid w:val="00635594"/>
    <w:rsid w:val="00642041"/>
    <w:rsid w:val="00646DB4"/>
    <w:rsid w:val="006529C0"/>
    <w:rsid w:val="006545D4"/>
    <w:rsid w:val="006827EB"/>
    <w:rsid w:val="00687D4A"/>
    <w:rsid w:val="006931E1"/>
    <w:rsid w:val="006A1DCA"/>
    <w:rsid w:val="006A442C"/>
    <w:rsid w:val="006C4D07"/>
    <w:rsid w:val="006D3355"/>
    <w:rsid w:val="006D4001"/>
    <w:rsid w:val="006D775A"/>
    <w:rsid w:val="006E245E"/>
    <w:rsid w:val="006E7DA9"/>
    <w:rsid w:val="006F2BB5"/>
    <w:rsid w:val="006F469D"/>
    <w:rsid w:val="00706CC5"/>
    <w:rsid w:val="00712EF0"/>
    <w:rsid w:val="00715B09"/>
    <w:rsid w:val="00716C2A"/>
    <w:rsid w:val="0072156C"/>
    <w:rsid w:val="00726831"/>
    <w:rsid w:val="00742642"/>
    <w:rsid w:val="00751CF5"/>
    <w:rsid w:val="00764790"/>
    <w:rsid w:val="0077519A"/>
    <w:rsid w:val="007770EF"/>
    <w:rsid w:val="007775DA"/>
    <w:rsid w:val="00782C65"/>
    <w:rsid w:val="00786DB4"/>
    <w:rsid w:val="00794729"/>
    <w:rsid w:val="00795E1B"/>
    <w:rsid w:val="007B15F9"/>
    <w:rsid w:val="007B1923"/>
    <w:rsid w:val="007B2D79"/>
    <w:rsid w:val="007B4A29"/>
    <w:rsid w:val="007C440E"/>
    <w:rsid w:val="007C4829"/>
    <w:rsid w:val="007C6A3B"/>
    <w:rsid w:val="007D2EA4"/>
    <w:rsid w:val="007D448D"/>
    <w:rsid w:val="007D6F36"/>
    <w:rsid w:val="007D798D"/>
    <w:rsid w:val="007E1A7C"/>
    <w:rsid w:val="007E1AC4"/>
    <w:rsid w:val="007E2F0F"/>
    <w:rsid w:val="007F7704"/>
    <w:rsid w:val="00804A38"/>
    <w:rsid w:val="008112F2"/>
    <w:rsid w:val="00814C5C"/>
    <w:rsid w:val="00814E3E"/>
    <w:rsid w:val="00815CE6"/>
    <w:rsid w:val="00831051"/>
    <w:rsid w:val="00844E20"/>
    <w:rsid w:val="0084555B"/>
    <w:rsid w:val="00867B55"/>
    <w:rsid w:val="00870769"/>
    <w:rsid w:val="008714AF"/>
    <w:rsid w:val="008714B9"/>
    <w:rsid w:val="00874428"/>
    <w:rsid w:val="00877A5D"/>
    <w:rsid w:val="00887038"/>
    <w:rsid w:val="0089786C"/>
    <w:rsid w:val="008A16EA"/>
    <w:rsid w:val="008A3DB5"/>
    <w:rsid w:val="008B0A6C"/>
    <w:rsid w:val="008B0BDD"/>
    <w:rsid w:val="008B19B9"/>
    <w:rsid w:val="008B651F"/>
    <w:rsid w:val="008B67EE"/>
    <w:rsid w:val="008C2A42"/>
    <w:rsid w:val="008C7BD4"/>
    <w:rsid w:val="008D0151"/>
    <w:rsid w:val="008D10D5"/>
    <w:rsid w:val="008E0010"/>
    <w:rsid w:val="008E20AD"/>
    <w:rsid w:val="008E4131"/>
    <w:rsid w:val="008E62C6"/>
    <w:rsid w:val="008F1D52"/>
    <w:rsid w:val="0090393F"/>
    <w:rsid w:val="009070BC"/>
    <w:rsid w:val="00907335"/>
    <w:rsid w:val="00931258"/>
    <w:rsid w:val="00943211"/>
    <w:rsid w:val="00945AC4"/>
    <w:rsid w:val="00947F18"/>
    <w:rsid w:val="00954284"/>
    <w:rsid w:val="0095457A"/>
    <w:rsid w:val="009604D9"/>
    <w:rsid w:val="00964D44"/>
    <w:rsid w:val="0096752E"/>
    <w:rsid w:val="00982F87"/>
    <w:rsid w:val="0098606D"/>
    <w:rsid w:val="00986101"/>
    <w:rsid w:val="00991FFE"/>
    <w:rsid w:val="009976DC"/>
    <w:rsid w:val="009A2A6F"/>
    <w:rsid w:val="009B2E80"/>
    <w:rsid w:val="009C00E4"/>
    <w:rsid w:val="009C1561"/>
    <w:rsid w:val="009C48D2"/>
    <w:rsid w:val="009D06D8"/>
    <w:rsid w:val="009D42BA"/>
    <w:rsid w:val="009E2F41"/>
    <w:rsid w:val="009F77C9"/>
    <w:rsid w:val="00A0429F"/>
    <w:rsid w:val="00A17336"/>
    <w:rsid w:val="00A20305"/>
    <w:rsid w:val="00A2688B"/>
    <w:rsid w:val="00A35589"/>
    <w:rsid w:val="00A37B0F"/>
    <w:rsid w:val="00A42668"/>
    <w:rsid w:val="00A46ED1"/>
    <w:rsid w:val="00A52113"/>
    <w:rsid w:val="00A64A51"/>
    <w:rsid w:val="00A8090F"/>
    <w:rsid w:val="00A81234"/>
    <w:rsid w:val="00A8270C"/>
    <w:rsid w:val="00AA2888"/>
    <w:rsid w:val="00AA2ED2"/>
    <w:rsid w:val="00AB5279"/>
    <w:rsid w:val="00AC1CAF"/>
    <w:rsid w:val="00AD2EC8"/>
    <w:rsid w:val="00AD43D9"/>
    <w:rsid w:val="00AD4E8E"/>
    <w:rsid w:val="00AD5039"/>
    <w:rsid w:val="00AE4176"/>
    <w:rsid w:val="00AE6096"/>
    <w:rsid w:val="00AF12D6"/>
    <w:rsid w:val="00B203AE"/>
    <w:rsid w:val="00B22351"/>
    <w:rsid w:val="00B228DC"/>
    <w:rsid w:val="00B24F77"/>
    <w:rsid w:val="00B25B8A"/>
    <w:rsid w:val="00B34D6A"/>
    <w:rsid w:val="00B36A75"/>
    <w:rsid w:val="00B47D4D"/>
    <w:rsid w:val="00B5478F"/>
    <w:rsid w:val="00B61318"/>
    <w:rsid w:val="00B6600D"/>
    <w:rsid w:val="00B7491B"/>
    <w:rsid w:val="00B82367"/>
    <w:rsid w:val="00B950A9"/>
    <w:rsid w:val="00BA0B76"/>
    <w:rsid w:val="00BB355D"/>
    <w:rsid w:val="00BC2AB1"/>
    <w:rsid w:val="00BD14AF"/>
    <w:rsid w:val="00BE1801"/>
    <w:rsid w:val="00BF1244"/>
    <w:rsid w:val="00C02E49"/>
    <w:rsid w:val="00C050AA"/>
    <w:rsid w:val="00C116AF"/>
    <w:rsid w:val="00C128CB"/>
    <w:rsid w:val="00C16A84"/>
    <w:rsid w:val="00C178AE"/>
    <w:rsid w:val="00C217DD"/>
    <w:rsid w:val="00C23B4B"/>
    <w:rsid w:val="00C25730"/>
    <w:rsid w:val="00C3246C"/>
    <w:rsid w:val="00C3794B"/>
    <w:rsid w:val="00C627B1"/>
    <w:rsid w:val="00C72C0C"/>
    <w:rsid w:val="00C86F18"/>
    <w:rsid w:val="00C91143"/>
    <w:rsid w:val="00CA37F1"/>
    <w:rsid w:val="00CC0EED"/>
    <w:rsid w:val="00CC265E"/>
    <w:rsid w:val="00CC26F8"/>
    <w:rsid w:val="00CC76B8"/>
    <w:rsid w:val="00CD0317"/>
    <w:rsid w:val="00CD0F7B"/>
    <w:rsid w:val="00CD24EC"/>
    <w:rsid w:val="00CD509A"/>
    <w:rsid w:val="00CE5479"/>
    <w:rsid w:val="00CE5F84"/>
    <w:rsid w:val="00CF58E1"/>
    <w:rsid w:val="00D10806"/>
    <w:rsid w:val="00D1096A"/>
    <w:rsid w:val="00D20217"/>
    <w:rsid w:val="00D23CC0"/>
    <w:rsid w:val="00D24127"/>
    <w:rsid w:val="00D26A09"/>
    <w:rsid w:val="00D340E8"/>
    <w:rsid w:val="00D41EC1"/>
    <w:rsid w:val="00D47179"/>
    <w:rsid w:val="00D52D87"/>
    <w:rsid w:val="00D541EA"/>
    <w:rsid w:val="00D61D50"/>
    <w:rsid w:val="00D62185"/>
    <w:rsid w:val="00D630DB"/>
    <w:rsid w:val="00D660D7"/>
    <w:rsid w:val="00D8161F"/>
    <w:rsid w:val="00D85709"/>
    <w:rsid w:val="00D936EC"/>
    <w:rsid w:val="00DA4531"/>
    <w:rsid w:val="00DB06BF"/>
    <w:rsid w:val="00DC0CDB"/>
    <w:rsid w:val="00DC2532"/>
    <w:rsid w:val="00DC53BA"/>
    <w:rsid w:val="00DC5D68"/>
    <w:rsid w:val="00DD12EB"/>
    <w:rsid w:val="00DE58EC"/>
    <w:rsid w:val="00DE5F78"/>
    <w:rsid w:val="00DF6114"/>
    <w:rsid w:val="00DF6D7D"/>
    <w:rsid w:val="00E01F04"/>
    <w:rsid w:val="00E10359"/>
    <w:rsid w:val="00E215D1"/>
    <w:rsid w:val="00E232F0"/>
    <w:rsid w:val="00E423F5"/>
    <w:rsid w:val="00E50FB0"/>
    <w:rsid w:val="00E73A91"/>
    <w:rsid w:val="00E86601"/>
    <w:rsid w:val="00E92A85"/>
    <w:rsid w:val="00E934E1"/>
    <w:rsid w:val="00EA354A"/>
    <w:rsid w:val="00EA77B1"/>
    <w:rsid w:val="00EB139D"/>
    <w:rsid w:val="00EB1A89"/>
    <w:rsid w:val="00EB68D5"/>
    <w:rsid w:val="00EC0943"/>
    <w:rsid w:val="00EC0C92"/>
    <w:rsid w:val="00ED46D2"/>
    <w:rsid w:val="00ED547D"/>
    <w:rsid w:val="00EF2685"/>
    <w:rsid w:val="00F0004E"/>
    <w:rsid w:val="00F04542"/>
    <w:rsid w:val="00F106D0"/>
    <w:rsid w:val="00F121B1"/>
    <w:rsid w:val="00F12A70"/>
    <w:rsid w:val="00F12B23"/>
    <w:rsid w:val="00F3132A"/>
    <w:rsid w:val="00F31B5B"/>
    <w:rsid w:val="00F350FB"/>
    <w:rsid w:val="00F4046F"/>
    <w:rsid w:val="00F445D2"/>
    <w:rsid w:val="00F5193F"/>
    <w:rsid w:val="00F55038"/>
    <w:rsid w:val="00F56CA2"/>
    <w:rsid w:val="00F577CB"/>
    <w:rsid w:val="00F625B5"/>
    <w:rsid w:val="00F62ACD"/>
    <w:rsid w:val="00F70C83"/>
    <w:rsid w:val="00F73073"/>
    <w:rsid w:val="00F81858"/>
    <w:rsid w:val="00F8689E"/>
    <w:rsid w:val="00F86EE0"/>
    <w:rsid w:val="00FA02BA"/>
    <w:rsid w:val="00FA0BBD"/>
    <w:rsid w:val="00FA1ADA"/>
    <w:rsid w:val="00FA4C68"/>
    <w:rsid w:val="00FB18DA"/>
    <w:rsid w:val="00FB3134"/>
    <w:rsid w:val="00FC45EC"/>
    <w:rsid w:val="00FC4BD3"/>
    <w:rsid w:val="00FF3396"/>
  </w:rsids>
  <m:mathPr>
    <m:mathFont m:val="Cambria Math"/>
    <m:brkBin m:val="before"/>
    <m:brkBinSub m:val="--"/>
    <m:smallFrac m:val="0"/>
    <m:dispDef/>
    <m:lMargin m:val="0"/>
    <m:rMargin m:val="0"/>
    <m:defJc m:val="centerGroup"/>
    <m:wrapIndent m:val="1440"/>
    <m:intLim m:val="subSup"/>
    <m:naryLim m:val="undOvr"/>
  </m:mathPr>
  <w:themeFontLang w:val="ru-RU"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58235E8"/>
  <w15:docId w15:val="{6FBD4981-51B9-40AB-8655-20A5E5E043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semiHidden="1" w:unhideWhenUsed="1"/>
    <w:lsdException w:name="footnote text" w:locked="1"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locked="1"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082362"/>
    <w:rPr>
      <w:sz w:val="24"/>
      <w:szCs w:val="24"/>
    </w:rPr>
  </w:style>
  <w:style w:type="paragraph" w:styleId="1">
    <w:name w:val="heading 1"/>
    <w:basedOn w:val="a3"/>
    <w:link w:val="10"/>
    <w:uiPriority w:val="99"/>
    <w:qFormat/>
    <w:rsid w:val="00240D70"/>
    <w:pPr>
      <w:spacing w:before="100" w:beforeAutospacing="1" w:after="100" w:afterAutospacing="1"/>
      <w:jc w:val="center"/>
      <w:outlineLvl w:val="0"/>
    </w:pPr>
    <w:rPr>
      <w:b/>
      <w:bCs/>
      <w:kern w:val="36"/>
      <w:sz w:val="23"/>
      <w:szCs w:val="23"/>
    </w:rPr>
  </w:style>
  <w:style w:type="paragraph" w:styleId="20">
    <w:name w:val="heading 2"/>
    <w:basedOn w:val="a3"/>
    <w:link w:val="21"/>
    <w:uiPriority w:val="99"/>
    <w:qFormat/>
    <w:rsid w:val="00240D70"/>
    <w:pPr>
      <w:spacing w:before="100" w:beforeAutospacing="1" w:after="100" w:afterAutospacing="1"/>
      <w:outlineLvl w:val="1"/>
    </w:pPr>
    <w:rPr>
      <w:rFonts w:ascii="Arial" w:hAnsi="Arial" w:cs="Arial"/>
      <w:b/>
      <w:bCs/>
      <w:color w:val="000000"/>
      <w:sz w:val="32"/>
      <w:szCs w:val="32"/>
    </w:rPr>
  </w:style>
  <w:style w:type="paragraph" w:styleId="3">
    <w:name w:val="heading 3"/>
    <w:basedOn w:val="a3"/>
    <w:link w:val="30"/>
    <w:uiPriority w:val="99"/>
    <w:qFormat/>
    <w:rsid w:val="00240D70"/>
    <w:pPr>
      <w:spacing w:before="100" w:beforeAutospacing="1" w:after="100" w:afterAutospacing="1"/>
      <w:jc w:val="center"/>
      <w:outlineLvl w:val="2"/>
    </w:pPr>
    <w:rPr>
      <w:b/>
      <w:bCs/>
      <w:sz w:val="18"/>
      <w:szCs w:val="18"/>
    </w:rPr>
  </w:style>
  <w:style w:type="paragraph" w:styleId="4">
    <w:name w:val="heading 4"/>
    <w:basedOn w:val="a3"/>
    <w:next w:val="a3"/>
    <w:link w:val="40"/>
    <w:uiPriority w:val="99"/>
    <w:qFormat/>
    <w:rsid w:val="00240D70"/>
    <w:pPr>
      <w:keepNext/>
      <w:keepLines/>
      <w:spacing w:before="40"/>
      <w:outlineLvl w:val="3"/>
    </w:pPr>
    <w:rPr>
      <w:rFonts w:ascii="Calibri" w:eastAsia="MS Gothic" w:hAnsi="Calibri" w:cs="Calibri"/>
      <w:i/>
      <w:iCs/>
      <w:color w:val="365F91"/>
      <w:lang w:val="en-US"/>
    </w:rPr>
  </w:style>
  <w:style w:type="paragraph" w:styleId="5">
    <w:name w:val="heading 5"/>
    <w:basedOn w:val="a3"/>
    <w:next w:val="a3"/>
    <w:link w:val="50"/>
    <w:uiPriority w:val="99"/>
    <w:qFormat/>
    <w:rsid w:val="00240D70"/>
    <w:pPr>
      <w:keepNext/>
      <w:jc w:val="center"/>
      <w:outlineLvl w:val="4"/>
    </w:pPr>
    <w:rPr>
      <w:rFonts w:ascii="Calibri" w:eastAsia="Malgun Gothic" w:hAnsi="Calibri" w:cs="Calibri"/>
      <w:b/>
      <w:bCs/>
      <w:i/>
      <w:iCs/>
      <w:sz w:val="26"/>
      <w:szCs w:val="26"/>
    </w:rPr>
  </w:style>
  <w:style w:type="paragraph" w:styleId="6">
    <w:name w:val="heading 6"/>
    <w:basedOn w:val="a3"/>
    <w:next w:val="a3"/>
    <w:link w:val="60"/>
    <w:uiPriority w:val="99"/>
    <w:qFormat/>
    <w:rsid w:val="00240D70"/>
    <w:pPr>
      <w:keepNext/>
      <w:spacing w:line="360" w:lineRule="auto"/>
      <w:ind w:firstLine="709"/>
      <w:jc w:val="center"/>
      <w:outlineLvl w:val="5"/>
    </w:pPr>
    <w:rPr>
      <w:rFonts w:ascii="Calibri" w:eastAsia="Malgun Gothic" w:hAnsi="Calibri" w:cs="Calibri"/>
      <w:b/>
      <w:bCs/>
      <w:sz w:val="20"/>
      <w:szCs w:val="20"/>
    </w:rPr>
  </w:style>
  <w:style w:type="paragraph" w:styleId="7">
    <w:name w:val="heading 7"/>
    <w:basedOn w:val="a3"/>
    <w:next w:val="a3"/>
    <w:link w:val="70"/>
    <w:uiPriority w:val="99"/>
    <w:qFormat/>
    <w:rsid w:val="00240D70"/>
    <w:pPr>
      <w:keepNext/>
      <w:keepLines/>
      <w:spacing w:before="40"/>
      <w:outlineLvl w:val="6"/>
    </w:pPr>
    <w:rPr>
      <w:rFonts w:ascii="Calibri" w:eastAsia="MS Gothic" w:hAnsi="Calibri" w:cs="Calibri"/>
      <w:i/>
      <w:iCs/>
      <w:color w:val="243F60"/>
      <w:lang w:val="en-US"/>
    </w:rPr>
  </w:style>
  <w:style w:type="paragraph" w:styleId="8">
    <w:name w:val="heading 8"/>
    <w:basedOn w:val="a3"/>
    <w:next w:val="a3"/>
    <w:link w:val="80"/>
    <w:uiPriority w:val="99"/>
    <w:qFormat/>
    <w:rsid w:val="00240D70"/>
    <w:pPr>
      <w:keepNext/>
      <w:spacing w:line="360" w:lineRule="auto"/>
      <w:ind w:firstLine="709"/>
      <w:outlineLvl w:val="7"/>
    </w:pPr>
    <w:rPr>
      <w:rFonts w:ascii="Calibri" w:eastAsia="Malgun Gothic" w:hAnsi="Calibri" w:cs="Calibri"/>
      <w:i/>
      <w:iCs/>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Heading1Char">
    <w:name w:val="Heading 1 Char"/>
    <w:uiPriority w:val="99"/>
    <w:rsid w:val="00240D70"/>
    <w:rPr>
      <w:rFonts w:ascii="Times New Roman" w:hAnsi="Times New Roman" w:cs="Times New Roman"/>
      <w:b/>
      <w:bCs/>
      <w:kern w:val="36"/>
      <w:sz w:val="23"/>
      <w:szCs w:val="23"/>
      <w:lang w:eastAsia="ru-RU"/>
    </w:rPr>
  </w:style>
  <w:style w:type="character" w:customStyle="1" w:styleId="Heading2Char">
    <w:name w:val="Heading 2 Char"/>
    <w:uiPriority w:val="99"/>
    <w:rsid w:val="00240D70"/>
    <w:rPr>
      <w:rFonts w:ascii="Arial" w:hAnsi="Arial" w:cs="Arial"/>
      <w:b/>
      <w:bCs/>
      <w:color w:val="000000"/>
      <w:sz w:val="32"/>
      <w:szCs w:val="32"/>
      <w:lang w:eastAsia="ru-RU"/>
    </w:rPr>
  </w:style>
  <w:style w:type="character" w:customStyle="1" w:styleId="30">
    <w:name w:val="Заголовок 3 Знак"/>
    <w:link w:val="3"/>
    <w:uiPriority w:val="99"/>
    <w:locked/>
    <w:rsid w:val="00240D70"/>
    <w:rPr>
      <w:rFonts w:ascii="Times New Roman" w:hAnsi="Times New Roman" w:cs="Times New Roman"/>
      <w:b/>
      <w:bCs/>
      <w:sz w:val="18"/>
      <w:szCs w:val="18"/>
      <w:lang w:eastAsia="ru-RU"/>
    </w:rPr>
  </w:style>
  <w:style w:type="character" w:customStyle="1" w:styleId="40">
    <w:name w:val="Заголовок 4 Знак"/>
    <w:link w:val="4"/>
    <w:uiPriority w:val="99"/>
    <w:locked/>
    <w:rsid w:val="00240D70"/>
    <w:rPr>
      <w:rFonts w:ascii="Calibri" w:eastAsia="MS Gothic" w:hAnsi="Calibri" w:cs="Calibri"/>
      <w:i/>
      <w:iCs/>
      <w:color w:val="365F91"/>
      <w:sz w:val="24"/>
      <w:szCs w:val="24"/>
      <w:lang w:val="en-US"/>
    </w:rPr>
  </w:style>
  <w:style w:type="character" w:customStyle="1" w:styleId="50">
    <w:name w:val="Заголовок 5 Знак"/>
    <w:link w:val="5"/>
    <w:uiPriority w:val="99"/>
    <w:semiHidden/>
    <w:locked/>
    <w:rPr>
      <w:rFonts w:ascii="Calibri" w:eastAsia="Malgun Gothic" w:hAnsi="Calibri" w:cs="Calibri"/>
      <w:b/>
      <w:bCs/>
      <w:i/>
      <w:iCs/>
      <w:noProof/>
      <w:sz w:val="26"/>
      <w:szCs w:val="26"/>
    </w:rPr>
  </w:style>
  <w:style w:type="character" w:customStyle="1" w:styleId="60">
    <w:name w:val="Заголовок 6 Знак"/>
    <w:link w:val="6"/>
    <w:uiPriority w:val="99"/>
    <w:semiHidden/>
    <w:locked/>
    <w:rPr>
      <w:rFonts w:ascii="Calibri" w:eastAsia="Malgun Gothic" w:hAnsi="Calibri" w:cs="Calibri"/>
      <w:b/>
      <w:bCs/>
      <w:noProof/>
    </w:rPr>
  </w:style>
  <w:style w:type="character" w:customStyle="1" w:styleId="70">
    <w:name w:val="Заголовок 7 Знак"/>
    <w:link w:val="7"/>
    <w:uiPriority w:val="99"/>
    <w:locked/>
    <w:rsid w:val="00240D70"/>
    <w:rPr>
      <w:rFonts w:ascii="Calibri" w:eastAsia="MS Gothic" w:hAnsi="Calibri" w:cs="Calibri"/>
      <w:i/>
      <w:iCs/>
      <w:color w:val="243F60"/>
      <w:sz w:val="24"/>
      <w:szCs w:val="24"/>
      <w:lang w:val="en-US"/>
    </w:rPr>
  </w:style>
  <w:style w:type="character" w:customStyle="1" w:styleId="80">
    <w:name w:val="Заголовок 8 Знак"/>
    <w:link w:val="8"/>
    <w:uiPriority w:val="99"/>
    <w:semiHidden/>
    <w:locked/>
    <w:rPr>
      <w:rFonts w:ascii="Calibri" w:eastAsia="Malgun Gothic" w:hAnsi="Calibri" w:cs="Calibri"/>
      <w:i/>
      <w:iCs/>
      <w:noProof/>
      <w:sz w:val="24"/>
      <w:szCs w:val="24"/>
    </w:rPr>
  </w:style>
  <w:style w:type="paragraph" w:customStyle="1" w:styleId="11">
    <w:name w:val="Абзац списка1"/>
    <w:basedOn w:val="a3"/>
    <w:uiPriority w:val="99"/>
    <w:rsid w:val="00240D70"/>
    <w:pPr>
      <w:ind w:left="720"/>
    </w:pPr>
  </w:style>
  <w:style w:type="paragraph" w:customStyle="1" w:styleId="12">
    <w:name w:val="Отступ основного текста1"/>
    <w:basedOn w:val="a3"/>
    <w:uiPriority w:val="99"/>
    <w:rsid w:val="00240D70"/>
    <w:pPr>
      <w:spacing w:line="360" w:lineRule="auto"/>
      <w:ind w:firstLine="720"/>
      <w:jc w:val="both"/>
    </w:pPr>
    <w:rPr>
      <w:rFonts w:ascii="Arial" w:hAnsi="Arial" w:cs="Arial"/>
    </w:rPr>
  </w:style>
  <w:style w:type="character" w:customStyle="1" w:styleId="BodyTextIndentChar">
    <w:name w:val="Body Text Indent Char"/>
    <w:uiPriority w:val="99"/>
    <w:rsid w:val="00240D70"/>
    <w:rPr>
      <w:rFonts w:ascii="Arial" w:hAnsi="Arial" w:cs="Arial"/>
      <w:sz w:val="24"/>
      <w:szCs w:val="24"/>
    </w:rPr>
  </w:style>
  <w:style w:type="paragraph" w:styleId="a7">
    <w:name w:val="Body Text"/>
    <w:basedOn w:val="a3"/>
    <w:link w:val="a8"/>
    <w:uiPriority w:val="99"/>
    <w:semiHidden/>
    <w:rsid w:val="00240D70"/>
    <w:pPr>
      <w:spacing w:line="360" w:lineRule="auto"/>
      <w:jc w:val="both"/>
    </w:pPr>
    <w:rPr>
      <w:rFonts w:ascii="Arial" w:hAnsi="Arial" w:cs="Arial"/>
    </w:rPr>
  </w:style>
  <w:style w:type="character" w:customStyle="1" w:styleId="a8">
    <w:name w:val="Основной текст Знак"/>
    <w:link w:val="a7"/>
    <w:uiPriority w:val="99"/>
    <w:locked/>
    <w:rsid w:val="00240D70"/>
    <w:rPr>
      <w:rFonts w:ascii="Arial" w:hAnsi="Arial" w:cs="Arial"/>
      <w:sz w:val="24"/>
      <w:szCs w:val="24"/>
    </w:rPr>
  </w:style>
  <w:style w:type="paragraph" w:styleId="a9">
    <w:name w:val="Body Text Indent"/>
    <w:basedOn w:val="a3"/>
    <w:link w:val="aa"/>
    <w:uiPriority w:val="99"/>
    <w:semiHidden/>
    <w:rsid w:val="00240D70"/>
    <w:pPr>
      <w:spacing w:after="120" w:line="480" w:lineRule="auto"/>
    </w:pPr>
  </w:style>
  <w:style w:type="character" w:customStyle="1" w:styleId="aa">
    <w:name w:val="Основной текст с отступом Знак"/>
    <w:link w:val="a9"/>
    <w:uiPriority w:val="99"/>
    <w:semiHidden/>
    <w:locked/>
    <w:rPr>
      <w:noProof/>
      <w:sz w:val="24"/>
      <w:szCs w:val="24"/>
    </w:rPr>
  </w:style>
  <w:style w:type="character" w:customStyle="1" w:styleId="BodyText2Char">
    <w:name w:val="Body Text 2 Char"/>
    <w:uiPriority w:val="99"/>
    <w:rsid w:val="00240D70"/>
    <w:rPr>
      <w:rFonts w:ascii="Times New Roman" w:hAnsi="Times New Roman" w:cs="Times New Roman"/>
      <w:sz w:val="24"/>
      <w:szCs w:val="24"/>
      <w:lang w:val="en-US"/>
    </w:rPr>
  </w:style>
  <w:style w:type="paragraph" w:styleId="ab">
    <w:name w:val="header"/>
    <w:basedOn w:val="a3"/>
    <w:link w:val="ac"/>
    <w:uiPriority w:val="99"/>
    <w:semiHidden/>
    <w:rsid w:val="00240D70"/>
    <w:pPr>
      <w:tabs>
        <w:tab w:val="center" w:pos="4677"/>
        <w:tab w:val="right" w:pos="9355"/>
      </w:tabs>
    </w:pPr>
    <w:rPr>
      <w:lang w:val="en-US"/>
    </w:rPr>
  </w:style>
  <w:style w:type="character" w:customStyle="1" w:styleId="ac">
    <w:name w:val="Верхний колонтитул Знак"/>
    <w:link w:val="ab"/>
    <w:uiPriority w:val="99"/>
    <w:locked/>
    <w:rsid w:val="00240D70"/>
    <w:rPr>
      <w:rFonts w:ascii="Times New Roman" w:hAnsi="Times New Roman" w:cs="Times New Roman"/>
      <w:sz w:val="24"/>
      <w:szCs w:val="24"/>
      <w:lang w:val="en-US"/>
    </w:rPr>
  </w:style>
  <w:style w:type="paragraph" w:styleId="ad">
    <w:name w:val="footer"/>
    <w:basedOn w:val="a3"/>
    <w:link w:val="ae"/>
    <w:uiPriority w:val="99"/>
    <w:semiHidden/>
    <w:rsid w:val="00240D70"/>
    <w:pPr>
      <w:tabs>
        <w:tab w:val="center" w:pos="4677"/>
        <w:tab w:val="right" w:pos="9355"/>
      </w:tabs>
    </w:pPr>
    <w:rPr>
      <w:lang w:val="en-US"/>
    </w:rPr>
  </w:style>
  <w:style w:type="character" w:customStyle="1" w:styleId="ae">
    <w:name w:val="Нижний колонтитул Знак"/>
    <w:link w:val="ad"/>
    <w:uiPriority w:val="99"/>
    <w:locked/>
    <w:rsid w:val="00240D70"/>
    <w:rPr>
      <w:rFonts w:ascii="Times New Roman" w:hAnsi="Times New Roman" w:cs="Times New Roman"/>
      <w:sz w:val="24"/>
      <w:szCs w:val="24"/>
      <w:lang w:val="en-US"/>
    </w:rPr>
  </w:style>
  <w:style w:type="paragraph" w:customStyle="1" w:styleId="af">
    <w:name w:val="Îáû÷íûé"/>
    <w:uiPriority w:val="99"/>
    <w:rsid w:val="00240D70"/>
    <w:pPr>
      <w:widowControl w:val="0"/>
      <w:autoSpaceDE w:val="0"/>
      <w:autoSpaceDN w:val="0"/>
      <w:adjustRightInd w:val="0"/>
    </w:pPr>
    <w:rPr>
      <w:lang w:val="en-US" w:eastAsia="en-US"/>
    </w:rPr>
  </w:style>
  <w:style w:type="paragraph" w:customStyle="1" w:styleId="af0">
    <w:name w:val="Âåðõíèé êîëîíòèòóë"/>
    <w:basedOn w:val="af"/>
    <w:uiPriority w:val="99"/>
    <w:rsid w:val="00240D70"/>
    <w:pPr>
      <w:tabs>
        <w:tab w:val="center" w:pos="4153"/>
        <w:tab w:val="right" w:pos="8306"/>
      </w:tabs>
    </w:pPr>
    <w:rPr>
      <w:lang w:val="ru-RU"/>
    </w:rPr>
  </w:style>
  <w:style w:type="character" w:styleId="af1">
    <w:name w:val="page number"/>
    <w:uiPriority w:val="99"/>
    <w:semiHidden/>
    <w:rsid w:val="00240D70"/>
    <w:rPr>
      <w:rFonts w:ascii="Times New Roman" w:hAnsi="Times New Roman" w:cs="Times New Roman"/>
    </w:rPr>
  </w:style>
  <w:style w:type="paragraph" w:styleId="af2">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3"/>
    <w:link w:val="af3"/>
    <w:uiPriority w:val="99"/>
    <w:semiHidden/>
    <w:rsid w:val="00240D70"/>
    <w:rPr>
      <w:sz w:val="20"/>
      <w:szCs w:val="20"/>
    </w:rPr>
  </w:style>
  <w:style w:type="character" w:customStyle="1" w:styleId="FootnoteTextChar">
    <w:name w:val="Footnote Text Char"/>
    <w:aliases w:val="Текст сноски Знак1 Знак1 Char,Текст сноски Знак Знак Знак1 Char,Текст сноски Знак1 Знак Знак Char,Текст сноски Знак Знак Знак Знак Char,Текст сноски Знак1 Char,Знак1 Знак1 Char,Текст сноски Знак Знак1 Char,Знак Char,Знак6 Char,F Char"/>
    <w:uiPriority w:val="99"/>
    <w:rsid w:val="00240D70"/>
    <w:rPr>
      <w:rFonts w:ascii="Times New Roman" w:hAnsi="Times New Roman" w:cs="Times New Roman"/>
      <w:sz w:val="20"/>
      <w:szCs w:val="20"/>
      <w:lang w:val="en-US"/>
    </w:rPr>
  </w:style>
  <w:style w:type="character" w:styleId="af4">
    <w:name w:val="footnote reference"/>
    <w:uiPriority w:val="99"/>
    <w:semiHidden/>
    <w:rsid w:val="00240D70"/>
    <w:rPr>
      <w:vertAlign w:val="superscript"/>
    </w:rPr>
  </w:style>
  <w:style w:type="paragraph" w:customStyle="1" w:styleId="31">
    <w:name w:val="çàãîëîâîê 3"/>
    <w:basedOn w:val="af"/>
    <w:next w:val="af"/>
    <w:uiPriority w:val="99"/>
    <w:rsid w:val="00240D70"/>
    <w:pPr>
      <w:keepNext/>
      <w:spacing w:line="360" w:lineRule="auto"/>
      <w:jc w:val="center"/>
    </w:pPr>
    <w:rPr>
      <w:sz w:val="26"/>
      <w:szCs w:val="26"/>
      <w:lang w:val="ru-RU"/>
    </w:rPr>
  </w:style>
  <w:style w:type="character" w:styleId="af5">
    <w:name w:val="Hyperlink"/>
    <w:uiPriority w:val="99"/>
    <w:rsid w:val="00240D70"/>
    <w:rPr>
      <w:color w:val="0000FF"/>
      <w:u w:val="single"/>
    </w:rPr>
  </w:style>
  <w:style w:type="character" w:styleId="af6">
    <w:name w:val="Strong"/>
    <w:uiPriority w:val="22"/>
    <w:qFormat/>
    <w:rsid w:val="00240D70"/>
    <w:rPr>
      <w:b/>
      <w:bCs/>
    </w:rPr>
  </w:style>
  <w:style w:type="paragraph" w:customStyle="1" w:styleId="Style1">
    <w:name w:val="Style1"/>
    <w:basedOn w:val="a3"/>
    <w:uiPriority w:val="99"/>
    <w:rsid w:val="00240D70"/>
    <w:pPr>
      <w:widowControl w:val="0"/>
      <w:autoSpaceDE w:val="0"/>
      <w:autoSpaceDN w:val="0"/>
      <w:adjustRightInd w:val="0"/>
    </w:pPr>
    <w:rPr>
      <w:rFonts w:ascii="Arial" w:hAnsi="Arial" w:cs="Arial"/>
    </w:rPr>
  </w:style>
  <w:style w:type="character" w:customStyle="1" w:styleId="af7">
    <w:name w:val="назначение"/>
    <w:uiPriority w:val="99"/>
    <w:rsid w:val="00240D70"/>
    <w:rPr>
      <w:rFonts w:ascii="Times New Roman" w:hAnsi="Times New Roman" w:cs="Times New Roman"/>
    </w:rPr>
  </w:style>
  <w:style w:type="paragraph" w:customStyle="1" w:styleId="13">
    <w:name w:val="Обычный1"/>
    <w:uiPriority w:val="99"/>
    <w:rsid w:val="00240D70"/>
  </w:style>
  <w:style w:type="paragraph" w:customStyle="1" w:styleId="af8">
    <w:name w:val="Знак Знак Знак Знак"/>
    <w:basedOn w:val="a3"/>
    <w:uiPriority w:val="99"/>
    <w:rsid w:val="00240D70"/>
    <w:rPr>
      <w:rFonts w:ascii="Verdana" w:hAnsi="Verdana" w:cs="Verdana"/>
      <w:sz w:val="20"/>
      <w:szCs w:val="20"/>
    </w:rPr>
  </w:style>
  <w:style w:type="paragraph" w:customStyle="1" w:styleId="a2">
    <w:name w:val="список с точками"/>
    <w:basedOn w:val="a3"/>
    <w:uiPriority w:val="99"/>
    <w:rsid w:val="00240D70"/>
    <w:pPr>
      <w:numPr>
        <w:numId w:val="1"/>
      </w:numPr>
      <w:tabs>
        <w:tab w:val="left" w:pos="756"/>
      </w:tabs>
      <w:suppressAutoHyphens/>
      <w:spacing w:line="312" w:lineRule="auto"/>
      <w:ind w:left="756"/>
      <w:jc w:val="both"/>
    </w:pPr>
    <w:rPr>
      <w:lang w:eastAsia="ar-SA"/>
    </w:rPr>
  </w:style>
  <w:style w:type="paragraph" w:customStyle="1" w:styleId="ConsPlusNormal">
    <w:name w:val="ConsPlusNormal"/>
    <w:rsid w:val="00240D70"/>
    <w:pPr>
      <w:widowControl w:val="0"/>
      <w:suppressAutoHyphens/>
      <w:autoSpaceDE w:val="0"/>
      <w:ind w:firstLine="720"/>
    </w:pPr>
    <w:rPr>
      <w:rFonts w:ascii="Arial" w:hAnsi="Arial" w:cs="Arial"/>
      <w:lang w:eastAsia="ar-SA"/>
    </w:rPr>
  </w:style>
  <w:style w:type="paragraph" w:customStyle="1" w:styleId="Default">
    <w:name w:val="Default"/>
    <w:uiPriority w:val="99"/>
    <w:rsid w:val="00240D70"/>
    <w:pPr>
      <w:autoSpaceDE w:val="0"/>
      <w:autoSpaceDN w:val="0"/>
      <w:adjustRightInd w:val="0"/>
    </w:pPr>
    <w:rPr>
      <w:noProof/>
      <w:color w:val="000000"/>
      <w:sz w:val="24"/>
      <w:szCs w:val="24"/>
    </w:rPr>
  </w:style>
  <w:style w:type="paragraph" w:customStyle="1" w:styleId="western">
    <w:name w:val="western"/>
    <w:basedOn w:val="a3"/>
    <w:uiPriority w:val="99"/>
    <w:rsid w:val="00240D70"/>
    <w:pPr>
      <w:spacing w:before="100" w:beforeAutospacing="1" w:after="100" w:afterAutospacing="1"/>
    </w:pPr>
  </w:style>
  <w:style w:type="paragraph" w:customStyle="1" w:styleId="text">
    <w:name w:val="text"/>
    <w:basedOn w:val="a3"/>
    <w:uiPriority w:val="99"/>
    <w:rsid w:val="00240D70"/>
    <w:pPr>
      <w:spacing w:before="150" w:after="100" w:afterAutospacing="1"/>
      <w:ind w:left="300" w:right="300"/>
    </w:pPr>
    <w:rPr>
      <w:rFonts w:ascii="Arial" w:hAnsi="Arial" w:cs="Arial"/>
      <w:sz w:val="20"/>
      <w:szCs w:val="20"/>
    </w:rPr>
  </w:style>
  <w:style w:type="paragraph" w:customStyle="1" w:styleId="a">
    <w:name w:val="Сп"/>
    <w:basedOn w:val="af9"/>
    <w:uiPriority w:val="99"/>
    <w:rsid w:val="00240D70"/>
    <w:pPr>
      <w:numPr>
        <w:numId w:val="2"/>
      </w:numPr>
      <w:spacing w:line="276" w:lineRule="auto"/>
      <w:jc w:val="both"/>
    </w:pPr>
    <w:rPr>
      <w:spacing w:val="20"/>
      <w:sz w:val="28"/>
      <w:szCs w:val="28"/>
    </w:rPr>
  </w:style>
  <w:style w:type="paragraph" w:customStyle="1" w:styleId="a0">
    <w:name w:val="СП"/>
    <w:basedOn w:val="a3"/>
    <w:uiPriority w:val="99"/>
    <w:rsid w:val="00240D70"/>
    <w:pPr>
      <w:numPr>
        <w:numId w:val="3"/>
      </w:numPr>
      <w:tabs>
        <w:tab w:val="num" w:pos="1134"/>
      </w:tabs>
      <w:spacing w:line="276" w:lineRule="auto"/>
      <w:jc w:val="both"/>
    </w:pPr>
    <w:rPr>
      <w:spacing w:val="20"/>
      <w:sz w:val="28"/>
      <w:szCs w:val="28"/>
    </w:rPr>
  </w:style>
  <w:style w:type="paragraph" w:styleId="af9">
    <w:name w:val="Normal Indent"/>
    <w:basedOn w:val="a3"/>
    <w:uiPriority w:val="99"/>
    <w:semiHidden/>
    <w:rsid w:val="00240D70"/>
    <w:pPr>
      <w:ind w:left="708"/>
    </w:pPr>
  </w:style>
  <w:style w:type="paragraph" w:customStyle="1" w:styleId="FR4">
    <w:name w:val="FR4"/>
    <w:uiPriority w:val="99"/>
    <w:rsid w:val="00240D70"/>
    <w:pPr>
      <w:widowControl w:val="0"/>
      <w:spacing w:line="480" w:lineRule="auto"/>
      <w:ind w:left="560" w:firstLine="820"/>
    </w:pPr>
    <w:rPr>
      <w:rFonts w:ascii="Arial" w:hAnsi="Arial" w:cs="Arial"/>
      <w:sz w:val="18"/>
      <w:szCs w:val="18"/>
    </w:rPr>
  </w:style>
  <w:style w:type="paragraph" w:styleId="22">
    <w:name w:val="Body Text Indent 2"/>
    <w:basedOn w:val="a3"/>
    <w:link w:val="23"/>
    <w:uiPriority w:val="99"/>
    <w:semiHidden/>
    <w:rsid w:val="00240D70"/>
    <w:pPr>
      <w:spacing w:after="120" w:line="480" w:lineRule="auto"/>
      <w:ind w:left="283"/>
    </w:pPr>
    <w:rPr>
      <w:sz w:val="22"/>
      <w:szCs w:val="22"/>
    </w:rPr>
  </w:style>
  <w:style w:type="character" w:customStyle="1" w:styleId="23">
    <w:name w:val="Основной текст с отступом 2 Знак"/>
    <w:link w:val="22"/>
    <w:uiPriority w:val="99"/>
    <w:locked/>
    <w:rsid w:val="00240D70"/>
    <w:rPr>
      <w:rFonts w:eastAsia="Times New Roman"/>
      <w:sz w:val="22"/>
      <w:szCs w:val="22"/>
    </w:rPr>
  </w:style>
  <w:style w:type="paragraph" w:customStyle="1" w:styleId="14">
    <w:name w:val="Текст выноски1"/>
    <w:basedOn w:val="a3"/>
    <w:uiPriority w:val="99"/>
    <w:rsid w:val="00240D70"/>
    <w:rPr>
      <w:rFonts w:ascii="Tahoma" w:hAnsi="Tahoma" w:cs="Tahoma"/>
      <w:sz w:val="16"/>
      <w:szCs w:val="16"/>
    </w:rPr>
  </w:style>
  <w:style w:type="character" w:customStyle="1" w:styleId="BalloonTextChar">
    <w:name w:val="Balloon Text Char"/>
    <w:uiPriority w:val="99"/>
    <w:rsid w:val="00240D70"/>
    <w:rPr>
      <w:rFonts w:ascii="Tahoma" w:hAnsi="Tahoma" w:cs="Tahoma"/>
      <w:sz w:val="16"/>
      <w:szCs w:val="16"/>
      <w:lang w:val="en-US" w:eastAsia="en-US"/>
    </w:rPr>
  </w:style>
  <w:style w:type="paragraph" w:styleId="afa">
    <w:name w:val="Normal (Web)"/>
    <w:basedOn w:val="a3"/>
    <w:uiPriority w:val="99"/>
    <w:rsid w:val="00240D70"/>
    <w:pPr>
      <w:spacing w:before="100" w:beforeAutospacing="1" w:after="100" w:afterAutospacing="1"/>
    </w:pPr>
  </w:style>
  <w:style w:type="character" w:customStyle="1" w:styleId="apple-converted-space">
    <w:name w:val="apple-converted-space"/>
    <w:uiPriority w:val="99"/>
    <w:rsid w:val="00240D70"/>
    <w:rPr>
      <w:rFonts w:ascii="Times New Roman" w:hAnsi="Times New Roman" w:cs="Times New Roman"/>
    </w:rPr>
  </w:style>
  <w:style w:type="paragraph" w:customStyle="1" w:styleId="2">
    <w:name w:val="_СПИСОК_2"/>
    <w:basedOn w:val="a3"/>
    <w:uiPriority w:val="99"/>
    <w:rsid w:val="00240D70"/>
    <w:pPr>
      <w:numPr>
        <w:numId w:val="4"/>
      </w:numPr>
      <w:ind w:left="600" w:hanging="600"/>
      <w:jc w:val="both"/>
    </w:pPr>
    <w:rPr>
      <w:rFonts w:eastAsia="MS Mincho"/>
      <w:sz w:val="28"/>
      <w:szCs w:val="28"/>
      <w:lang w:eastAsia="ja-JP"/>
    </w:rPr>
  </w:style>
  <w:style w:type="paragraph" w:customStyle="1" w:styleId="15">
    <w:name w:val="Заголовок оглавления1"/>
    <w:basedOn w:val="1"/>
    <w:next w:val="a3"/>
    <w:uiPriority w:val="99"/>
    <w:rsid w:val="00240D70"/>
    <w:pPr>
      <w:keepNext/>
      <w:keepLines/>
      <w:spacing w:before="480" w:beforeAutospacing="0" w:after="0" w:afterAutospacing="0" w:line="276" w:lineRule="auto"/>
      <w:jc w:val="left"/>
      <w:outlineLvl w:val="9"/>
    </w:pPr>
    <w:rPr>
      <w:rFonts w:ascii="Cambria" w:hAnsi="Cambria" w:cs="Cambria"/>
      <w:color w:val="365F91"/>
      <w:kern w:val="0"/>
      <w:sz w:val="28"/>
      <w:szCs w:val="28"/>
      <w:lang w:eastAsia="en-US"/>
    </w:rPr>
  </w:style>
  <w:style w:type="paragraph" w:styleId="16">
    <w:name w:val="toc 1"/>
    <w:basedOn w:val="a3"/>
    <w:next w:val="a3"/>
    <w:autoRedefine/>
    <w:uiPriority w:val="99"/>
    <w:semiHidden/>
    <w:rsid w:val="00240D70"/>
    <w:pPr>
      <w:tabs>
        <w:tab w:val="right" w:leader="dot" w:pos="9629"/>
      </w:tabs>
      <w:spacing w:after="100"/>
      <w:ind w:left="360"/>
    </w:pPr>
  </w:style>
  <w:style w:type="paragraph" w:styleId="24">
    <w:name w:val="toc 2"/>
    <w:basedOn w:val="a3"/>
    <w:next w:val="a3"/>
    <w:autoRedefine/>
    <w:uiPriority w:val="99"/>
    <w:semiHidden/>
    <w:rsid w:val="00240D70"/>
    <w:pPr>
      <w:tabs>
        <w:tab w:val="right" w:leader="dot" w:pos="9629"/>
      </w:tabs>
      <w:spacing w:line="360" w:lineRule="auto"/>
    </w:pPr>
  </w:style>
  <w:style w:type="paragraph" w:customStyle="1" w:styleId="afb">
    <w:name w:val="Нормальный"/>
    <w:basedOn w:val="a3"/>
    <w:uiPriority w:val="99"/>
    <w:rsid w:val="00240D70"/>
    <w:pPr>
      <w:ind w:firstLine="709"/>
      <w:jc w:val="both"/>
    </w:pPr>
    <w:rPr>
      <w:sz w:val="20"/>
      <w:szCs w:val="20"/>
    </w:rPr>
  </w:style>
  <w:style w:type="paragraph" w:styleId="32">
    <w:name w:val="Body Text 3"/>
    <w:basedOn w:val="a3"/>
    <w:link w:val="33"/>
    <w:uiPriority w:val="99"/>
    <w:semiHidden/>
    <w:rsid w:val="00240D70"/>
    <w:pPr>
      <w:spacing w:after="120"/>
    </w:pPr>
    <w:rPr>
      <w:sz w:val="16"/>
      <w:szCs w:val="16"/>
      <w:lang w:val="en-US"/>
    </w:rPr>
  </w:style>
  <w:style w:type="character" w:customStyle="1" w:styleId="33">
    <w:name w:val="Основной текст 3 Знак"/>
    <w:link w:val="32"/>
    <w:uiPriority w:val="99"/>
    <w:locked/>
    <w:rsid w:val="00240D70"/>
    <w:rPr>
      <w:rFonts w:ascii="Times New Roman" w:hAnsi="Times New Roman" w:cs="Times New Roman"/>
      <w:sz w:val="16"/>
      <w:szCs w:val="16"/>
      <w:lang w:val="en-US"/>
    </w:rPr>
  </w:style>
  <w:style w:type="paragraph" w:styleId="34">
    <w:name w:val="Body Text Indent 3"/>
    <w:basedOn w:val="a3"/>
    <w:link w:val="35"/>
    <w:uiPriority w:val="99"/>
    <w:semiHidden/>
    <w:rsid w:val="00240D70"/>
    <w:pPr>
      <w:spacing w:after="120"/>
      <w:ind w:left="283"/>
    </w:pPr>
    <w:rPr>
      <w:sz w:val="16"/>
      <w:szCs w:val="16"/>
      <w:lang w:val="en-US"/>
    </w:rPr>
  </w:style>
  <w:style w:type="character" w:customStyle="1" w:styleId="35">
    <w:name w:val="Основной текст с отступом 3 Знак"/>
    <w:link w:val="34"/>
    <w:uiPriority w:val="99"/>
    <w:locked/>
    <w:rsid w:val="00240D70"/>
    <w:rPr>
      <w:rFonts w:ascii="Times New Roman" w:hAnsi="Times New Roman" w:cs="Times New Roman"/>
      <w:sz w:val="16"/>
      <w:szCs w:val="16"/>
      <w:lang w:val="en-US"/>
    </w:rPr>
  </w:style>
  <w:style w:type="character" w:customStyle="1" w:styleId="mw-headline">
    <w:name w:val="mw-headline"/>
    <w:uiPriority w:val="99"/>
    <w:rsid w:val="00240D70"/>
    <w:rPr>
      <w:rFonts w:ascii="Times New Roman" w:hAnsi="Times New Roman" w:cs="Times New Roman"/>
    </w:rPr>
  </w:style>
  <w:style w:type="paragraph" w:customStyle="1" w:styleId="110">
    <w:name w:val="Абзац списка11"/>
    <w:basedOn w:val="a3"/>
    <w:uiPriority w:val="99"/>
    <w:rsid w:val="00240D70"/>
    <w:pPr>
      <w:spacing w:after="200" w:line="276" w:lineRule="auto"/>
      <w:ind w:left="720"/>
    </w:pPr>
    <w:rPr>
      <w:rFonts w:ascii="Calibri" w:hAnsi="Calibri" w:cs="Calibri"/>
      <w:sz w:val="22"/>
      <w:szCs w:val="22"/>
    </w:rPr>
  </w:style>
  <w:style w:type="paragraph" w:customStyle="1" w:styleId="ListParagraph1">
    <w:name w:val="List Paragraph1"/>
    <w:basedOn w:val="a3"/>
    <w:uiPriority w:val="99"/>
    <w:rsid w:val="00240D70"/>
    <w:pPr>
      <w:spacing w:after="200" w:line="276" w:lineRule="auto"/>
      <w:ind w:left="720"/>
    </w:pPr>
    <w:rPr>
      <w:rFonts w:ascii="Calibri" w:hAnsi="Calibri" w:cs="Calibri"/>
      <w:sz w:val="22"/>
      <w:szCs w:val="22"/>
    </w:rPr>
  </w:style>
  <w:style w:type="character" w:styleId="afc">
    <w:name w:val="FollowedHyperlink"/>
    <w:uiPriority w:val="99"/>
    <w:semiHidden/>
    <w:rsid w:val="00240D70"/>
    <w:rPr>
      <w:color w:val="800080"/>
      <w:u w:val="single"/>
    </w:rPr>
  </w:style>
  <w:style w:type="paragraph" w:styleId="25">
    <w:name w:val="Body Text 2"/>
    <w:basedOn w:val="a3"/>
    <w:link w:val="26"/>
    <w:uiPriority w:val="99"/>
    <w:semiHidden/>
    <w:rsid w:val="00240D70"/>
    <w:pPr>
      <w:jc w:val="center"/>
    </w:pPr>
  </w:style>
  <w:style w:type="character" w:customStyle="1" w:styleId="26">
    <w:name w:val="Основной текст 2 Знак"/>
    <w:link w:val="25"/>
    <w:uiPriority w:val="99"/>
    <w:semiHidden/>
    <w:locked/>
    <w:rPr>
      <w:noProof/>
      <w:sz w:val="24"/>
      <w:szCs w:val="24"/>
    </w:rPr>
  </w:style>
  <w:style w:type="paragraph" w:styleId="afd">
    <w:name w:val="TOC Heading"/>
    <w:basedOn w:val="1"/>
    <w:next w:val="a3"/>
    <w:uiPriority w:val="99"/>
    <w:qFormat/>
    <w:rsid w:val="00240D70"/>
    <w:pPr>
      <w:keepNext/>
      <w:keepLines/>
      <w:spacing w:before="240" w:beforeAutospacing="0" w:after="0" w:afterAutospacing="0" w:line="259" w:lineRule="auto"/>
      <w:jc w:val="left"/>
      <w:outlineLvl w:val="9"/>
    </w:pPr>
    <w:rPr>
      <w:rFonts w:ascii="Calibri Light" w:hAnsi="Calibri Light" w:cs="Calibri Light"/>
      <w:b w:val="0"/>
      <w:bCs w:val="0"/>
      <w:color w:val="2E74B5"/>
      <w:kern w:val="0"/>
      <w:sz w:val="32"/>
      <w:szCs w:val="32"/>
    </w:rPr>
  </w:style>
  <w:style w:type="paragraph" w:styleId="afe">
    <w:name w:val="Balloon Text"/>
    <w:basedOn w:val="a3"/>
    <w:link w:val="aff"/>
    <w:uiPriority w:val="99"/>
    <w:semiHidden/>
    <w:rsid w:val="00B82367"/>
    <w:rPr>
      <w:rFonts w:ascii="Lucida Grande CY" w:hAnsi="Lucida Grande CY" w:cs="Lucida Grande CY"/>
      <w:sz w:val="18"/>
      <w:szCs w:val="18"/>
    </w:rPr>
  </w:style>
  <w:style w:type="character" w:customStyle="1" w:styleId="aff">
    <w:name w:val="Текст выноски Знак"/>
    <w:link w:val="afe"/>
    <w:uiPriority w:val="99"/>
    <w:semiHidden/>
    <w:locked/>
    <w:rsid w:val="00B82367"/>
    <w:rPr>
      <w:rFonts w:ascii="Lucida Grande CY" w:hAnsi="Lucida Grande CY" w:cs="Lucida Grande CY"/>
      <w:noProof/>
      <w:sz w:val="18"/>
      <w:szCs w:val="18"/>
    </w:rPr>
  </w:style>
  <w:style w:type="paragraph" w:styleId="HTML">
    <w:name w:val="HTML Preformatted"/>
    <w:basedOn w:val="a3"/>
    <w:link w:val="HTML0"/>
    <w:uiPriority w:val="99"/>
    <w:rsid w:val="00642041"/>
    <w:pPr>
      <w:pBdr>
        <w:left w:val="single" w:sz="4" w:space="12" w:color="CCCCCC"/>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960"/>
    </w:pPr>
    <w:rPr>
      <w:rFonts w:ascii="Courier New" w:hAnsi="Courier New" w:cs="Courier New"/>
      <w:sz w:val="20"/>
      <w:szCs w:val="20"/>
    </w:rPr>
  </w:style>
  <w:style w:type="character" w:customStyle="1" w:styleId="HTML0">
    <w:name w:val="Стандартный HTML Знак"/>
    <w:link w:val="HTML"/>
    <w:uiPriority w:val="99"/>
    <w:locked/>
    <w:rsid w:val="00642041"/>
    <w:rPr>
      <w:rFonts w:ascii="Courier New" w:hAnsi="Courier New" w:cs="Courier New"/>
    </w:rPr>
  </w:style>
  <w:style w:type="character" w:customStyle="1" w:styleId="21">
    <w:name w:val="Заголовок 2 Знак"/>
    <w:link w:val="20"/>
    <w:uiPriority w:val="99"/>
    <w:locked/>
    <w:rsid w:val="0084555B"/>
    <w:rPr>
      <w:rFonts w:ascii="Arial" w:hAnsi="Arial" w:cs="Arial"/>
      <w:b/>
      <w:bCs/>
      <w:noProof/>
      <w:color w:val="000000"/>
      <w:sz w:val="32"/>
      <w:szCs w:val="32"/>
    </w:rPr>
  </w:style>
  <w:style w:type="paragraph" w:styleId="aff0">
    <w:name w:val="List Paragraph"/>
    <w:aliases w:val="2 Спс точк"/>
    <w:basedOn w:val="a3"/>
    <w:link w:val="aff1"/>
    <w:uiPriority w:val="34"/>
    <w:qFormat/>
    <w:rsid w:val="0084555B"/>
    <w:pPr>
      <w:spacing w:after="200" w:line="276" w:lineRule="auto"/>
      <w:ind w:left="720"/>
    </w:pPr>
    <w:rPr>
      <w:rFonts w:ascii="Cambria" w:hAnsi="Cambria" w:cs="Cambria"/>
      <w:sz w:val="22"/>
      <w:szCs w:val="22"/>
      <w:lang w:eastAsia="en-US"/>
    </w:rPr>
  </w:style>
  <w:style w:type="character" w:customStyle="1" w:styleId="ft">
    <w:name w:val="ft"/>
    <w:basedOn w:val="a4"/>
    <w:uiPriority w:val="99"/>
    <w:rsid w:val="0084555B"/>
  </w:style>
  <w:style w:type="character" w:customStyle="1" w:styleId="st1">
    <w:name w:val="st1"/>
    <w:basedOn w:val="a4"/>
    <w:uiPriority w:val="99"/>
    <w:rsid w:val="0084555B"/>
  </w:style>
  <w:style w:type="paragraph" w:customStyle="1" w:styleId="a1">
    <w:name w:val="Маркированный."/>
    <w:basedOn w:val="a3"/>
    <w:uiPriority w:val="99"/>
    <w:rsid w:val="00712EF0"/>
    <w:pPr>
      <w:numPr>
        <w:numId w:val="5"/>
      </w:numPr>
    </w:pPr>
    <w:rPr>
      <w:lang w:eastAsia="en-US"/>
    </w:rPr>
  </w:style>
  <w:style w:type="paragraph" w:customStyle="1" w:styleId="17">
    <w:name w:val="Текст1"/>
    <w:basedOn w:val="a3"/>
    <w:uiPriority w:val="99"/>
    <w:rsid w:val="00712EF0"/>
    <w:rPr>
      <w:rFonts w:ascii="Courier New" w:hAnsi="Courier New" w:cs="Courier New"/>
      <w:sz w:val="20"/>
      <w:szCs w:val="20"/>
      <w:lang w:eastAsia="ar-SA"/>
    </w:rPr>
  </w:style>
  <w:style w:type="paragraph" w:customStyle="1" w:styleId="Normal1">
    <w:name w:val="Normal1"/>
    <w:uiPriority w:val="99"/>
    <w:rsid w:val="008C7BD4"/>
    <w:pPr>
      <w:spacing w:before="100" w:after="100"/>
    </w:pPr>
    <w:rPr>
      <w:sz w:val="24"/>
      <w:szCs w:val="24"/>
    </w:rPr>
  </w:style>
  <w:style w:type="table" w:styleId="aff2">
    <w:name w:val="Table Grid"/>
    <w:basedOn w:val="a5"/>
    <w:uiPriority w:val="99"/>
    <w:rsid w:val="008C7B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3">
    <w:name w:val="Содержимое таблицы"/>
    <w:basedOn w:val="a3"/>
    <w:uiPriority w:val="99"/>
    <w:rsid w:val="008B0BDD"/>
    <w:pPr>
      <w:suppressLineNumbers/>
      <w:ind w:firstLine="709"/>
    </w:pPr>
    <w:rPr>
      <w:lang w:eastAsia="zh-CN"/>
    </w:rPr>
  </w:style>
  <w:style w:type="character" w:styleId="aff4">
    <w:name w:val="Emphasis"/>
    <w:uiPriority w:val="99"/>
    <w:qFormat/>
    <w:rsid w:val="00716C2A"/>
    <w:rPr>
      <w:i/>
      <w:iCs/>
    </w:rPr>
  </w:style>
  <w:style w:type="character" w:customStyle="1" w:styleId="af3">
    <w:name w:val="Текст сноски Знак"/>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f2"/>
    <w:uiPriority w:val="99"/>
    <w:semiHidden/>
    <w:locked/>
    <w:rsid w:val="002F4B94"/>
    <w:rPr>
      <w:noProof/>
    </w:rPr>
  </w:style>
  <w:style w:type="paragraph" w:styleId="aff5">
    <w:name w:val="Title"/>
    <w:basedOn w:val="a3"/>
    <w:link w:val="aff6"/>
    <w:uiPriority w:val="99"/>
    <w:qFormat/>
    <w:rsid w:val="00057BAE"/>
    <w:pPr>
      <w:jc w:val="center"/>
    </w:pPr>
    <w:rPr>
      <w:b/>
      <w:bCs/>
      <w:sz w:val="28"/>
      <w:szCs w:val="28"/>
    </w:rPr>
  </w:style>
  <w:style w:type="character" w:customStyle="1" w:styleId="aff6">
    <w:name w:val="Заголовок Знак"/>
    <w:link w:val="aff5"/>
    <w:uiPriority w:val="99"/>
    <w:locked/>
    <w:rsid w:val="00057BAE"/>
    <w:rPr>
      <w:b/>
      <w:bCs/>
      <w:sz w:val="28"/>
      <w:szCs w:val="28"/>
    </w:rPr>
  </w:style>
  <w:style w:type="character" w:customStyle="1" w:styleId="10">
    <w:name w:val="Заголовок 1 Знак"/>
    <w:link w:val="1"/>
    <w:uiPriority w:val="99"/>
    <w:locked/>
    <w:rsid w:val="00782C65"/>
    <w:rPr>
      <w:b/>
      <w:bCs/>
      <w:noProof/>
      <w:kern w:val="36"/>
      <w:sz w:val="23"/>
      <w:szCs w:val="23"/>
    </w:rPr>
  </w:style>
  <w:style w:type="paragraph" w:customStyle="1" w:styleId="Style45">
    <w:name w:val="Style45"/>
    <w:basedOn w:val="a3"/>
    <w:uiPriority w:val="99"/>
    <w:rsid w:val="00C86F18"/>
    <w:pPr>
      <w:widowControl w:val="0"/>
      <w:autoSpaceDE w:val="0"/>
      <w:autoSpaceDN w:val="0"/>
      <w:adjustRightInd w:val="0"/>
      <w:spacing w:line="485" w:lineRule="exact"/>
      <w:ind w:hanging="355"/>
    </w:pPr>
    <w:rPr>
      <w:lang w:val="en-US" w:eastAsia="en-US"/>
    </w:rPr>
  </w:style>
  <w:style w:type="paragraph" w:customStyle="1" w:styleId="aff7">
    <w:name w:val="РПД"/>
    <w:basedOn w:val="a3"/>
    <w:link w:val="aff8"/>
    <w:uiPriority w:val="99"/>
    <w:rsid w:val="00687D4A"/>
    <w:pPr>
      <w:spacing w:line="360" w:lineRule="auto"/>
      <w:ind w:firstLine="709"/>
      <w:jc w:val="both"/>
    </w:pPr>
    <w:rPr>
      <w:sz w:val="22"/>
      <w:szCs w:val="22"/>
      <w:lang w:val="en-US" w:eastAsia="en-US"/>
    </w:rPr>
  </w:style>
  <w:style w:type="character" w:customStyle="1" w:styleId="aff8">
    <w:name w:val="РПД Знак"/>
    <w:link w:val="aff7"/>
    <w:uiPriority w:val="99"/>
    <w:locked/>
    <w:rsid w:val="00687D4A"/>
    <w:rPr>
      <w:sz w:val="22"/>
      <w:szCs w:val="22"/>
      <w:lang w:val="en-US" w:eastAsia="en-US"/>
    </w:rPr>
  </w:style>
  <w:style w:type="character" w:customStyle="1" w:styleId="aff1">
    <w:name w:val="Абзац списка Знак"/>
    <w:aliases w:val="2 Спс точк Знак"/>
    <w:link w:val="aff0"/>
    <w:uiPriority w:val="34"/>
    <w:locked/>
    <w:rsid w:val="007E1AC4"/>
    <w:rPr>
      <w:rFonts w:ascii="Cambria" w:hAnsi="Cambria" w:cs="Cambria"/>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7595118">
      <w:bodyDiv w:val="1"/>
      <w:marLeft w:val="0"/>
      <w:marRight w:val="0"/>
      <w:marTop w:val="0"/>
      <w:marBottom w:val="0"/>
      <w:divBdr>
        <w:top w:val="none" w:sz="0" w:space="0" w:color="auto"/>
        <w:left w:val="none" w:sz="0" w:space="0" w:color="auto"/>
        <w:bottom w:val="none" w:sz="0" w:space="0" w:color="auto"/>
        <w:right w:val="none" w:sz="0" w:space="0" w:color="auto"/>
      </w:divBdr>
    </w:div>
    <w:div w:id="841549572">
      <w:marLeft w:val="0"/>
      <w:marRight w:val="0"/>
      <w:marTop w:val="0"/>
      <w:marBottom w:val="0"/>
      <w:divBdr>
        <w:top w:val="none" w:sz="0" w:space="0" w:color="auto"/>
        <w:left w:val="none" w:sz="0" w:space="0" w:color="auto"/>
        <w:bottom w:val="none" w:sz="0" w:space="0" w:color="auto"/>
        <w:right w:val="none" w:sz="0" w:space="0" w:color="auto"/>
      </w:divBdr>
      <w:divsChild>
        <w:div w:id="841549583">
          <w:marLeft w:val="0"/>
          <w:marRight w:val="0"/>
          <w:marTop w:val="0"/>
          <w:marBottom w:val="0"/>
          <w:divBdr>
            <w:top w:val="none" w:sz="0" w:space="0" w:color="auto"/>
            <w:left w:val="none" w:sz="0" w:space="0" w:color="auto"/>
            <w:bottom w:val="none" w:sz="0" w:space="0" w:color="auto"/>
            <w:right w:val="none" w:sz="0" w:space="0" w:color="auto"/>
          </w:divBdr>
          <w:divsChild>
            <w:div w:id="841549575">
              <w:marLeft w:val="0"/>
              <w:marRight w:val="0"/>
              <w:marTop w:val="0"/>
              <w:marBottom w:val="0"/>
              <w:divBdr>
                <w:top w:val="none" w:sz="0" w:space="0" w:color="auto"/>
                <w:left w:val="none" w:sz="0" w:space="0" w:color="auto"/>
                <w:bottom w:val="none" w:sz="0" w:space="0" w:color="auto"/>
                <w:right w:val="none" w:sz="0" w:space="0" w:color="auto"/>
              </w:divBdr>
              <w:divsChild>
                <w:div w:id="841549687">
                  <w:marLeft w:val="0"/>
                  <w:marRight w:val="0"/>
                  <w:marTop w:val="0"/>
                  <w:marBottom w:val="0"/>
                  <w:divBdr>
                    <w:top w:val="none" w:sz="0" w:space="0" w:color="auto"/>
                    <w:left w:val="none" w:sz="0" w:space="0" w:color="auto"/>
                    <w:bottom w:val="none" w:sz="0" w:space="0" w:color="auto"/>
                    <w:right w:val="none" w:sz="0" w:space="0" w:color="auto"/>
                  </w:divBdr>
                </w:div>
              </w:divsChild>
            </w:div>
            <w:div w:id="841549592">
              <w:marLeft w:val="0"/>
              <w:marRight w:val="0"/>
              <w:marTop w:val="0"/>
              <w:marBottom w:val="0"/>
              <w:divBdr>
                <w:top w:val="none" w:sz="0" w:space="0" w:color="auto"/>
                <w:left w:val="none" w:sz="0" w:space="0" w:color="auto"/>
                <w:bottom w:val="none" w:sz="0" w:space="0" w:color="auto"/>
                <w:right w:val="none" w:sz="0" w:space="0" w:color="auto"/>
              </w:divBdr>
              <w:divsChild>
                <w:div w:id="841549647">
                  <w:marLeft w:val="0"/>
                  <w:marRight w:val="0"/>
                  <w:marTop w:val="0"/>
                  <w:marBottom w:val="0"/>
                  <w:divBdr>
                    <w:top w:val="none" w:sz="0" w:space="0" w:color="auto"/>
                    <w:left w:val="none" w:sz="0" w:space="0" w:color="auto"/>
                    <w:bottom w:val="none" w:sz="0" w:space="0" w:color="auto"/>
                    <w:right w:val="none" w:sz="0" w:space="0" w:color="auto"/>
                  </w:divBdr>
                </w:div>
              </w:divsChild>
            </w:div>
            <w:div w:id="841549626">
              <w:marLeft w:val="0"/>
              <w:marRight w:val="0"/>
              <w:marTop w:val="0"/>
              <w:marBottom w:val="0"/>
              <w:divBdr>
                <w:top w:val="none" w:sz="0" w:space="0" w:color="auto"/>
                <w:left w:val="none" w:sz="0" w:space="0" w:color="auto"/>
                <w:bottom w:val="none" w:sz="0" w:space="0" w:color="auto"/>
                <w:right w:val="none" w:sz="0" w:space="0" w:color="auto"/>
              </w:divBdr>
              <w:divsChild>
                <w:div w:id="841549605">
                  <w:marLeft w:val="0"/>
                  <w:marRight w:val="0"/>
                  <w:marTop w:val="0"/>
                  <w:marBottom w:val="0"/>
                  <w:divBdr>
                    <w:top w:val="none" w:sz="0" w:space="0" w:color="auto"/>
                    <w:left w:val="none" w:sz="0" w:space="0" w:color="auto"/>
                    <w:bottom w:val="none" w:sz="0" w:space="0" w:color="auto"/>
                    <w:right w:val="none" w:sz="0" w:space="0" w:color="auto"/>
                  </w:divBdr>
                </w:div>
              </w:divsChild>
            </w:div>
            <w:div w:id="841549635">
              <w:marLeft w:val="0"/>
              <w:marRight w:val="0"/>
              <w:marTop w:val="0"/>
              <w:marBottom w:val="0"/>
              <w:divBdr>
                <w:top w:val="none" w:sz="0" w:space="0" w:color="auto"/>
                <w:left w:val="none" w:sz="0" w:space="0" w:color="auto"/>
                <w:bottom w:val="none" w:sz="0" w:space="0" w:color="auto"/>
                <w:right w:val="none" w:sz="0" w:space="0" w:color="auto"/>
              </w:divBdr>
              <w:divsChild>
                <w:div w:id="841549582">
                  <w:marLeft w:val="0"/>
                  <w:marRight w:val="0"/>
                  <w:marTop w:val="0"/>
                  <w:marBottom w:val="0"/>
                  <w:divBdr>
                    <w:top w:val="none" w:sz="0" w:space="0" w:color="auto"/>
                    <w:left w:val="none" w:sz="0" w:space="0" w:color="auto"/>
                    <w:bottom w:val="none" w:sz="0" w:space="0" w:color="auto"/>
                    <w:right w:val="none" w:sz="0" w:space="0" w:color="auto"/>
                  </w:divBdr>
                </w:div>
              </w:divsChild>
            </w:div>
            <w:div w:id="841549662">
              <w:marLeft w:val="0"/>
              <w:marRight w:val="0"/>
              <w:marTop w:val="0"/>
              <w:marBottom w:val="0"/>
              <w:divBdr>
                <w:top w:val="none" w:sz="0" w:space="0" w:color="auto"/>
                <w:left w:val="none" w:sz="0" w:space="0" w:color="auto"/>
                <w:bottom w:val="none" w:sz="0" w:space="0" w:color="auto"/>
                <w:right w:val="none" w:sz="0" w:space="0" w:color="auto"/>
              </w:divBdr>
              <w:divsChild>
                <w:div w:id="841549684">
                  <w:marLeft w:val="0"/>
                  <w:marRight w:val="0"/>
                  <w:marTop w:val="0"/>
                  <w:marBottom w:val="0"/>
                  <w:divBdr>
                    <w:top w:val="none" w:sz="0" w:space="0" w:color="auto"/>
                    <w:left w:val="none" w:sz="0" w:space="0" w:color="auto"/>
                    <w:bottom w:val="none" w:sz="0" w:space="0" w:color="auto"/>
                    <w:right w:val="none" w:sz="0" w:space="0" w:color="auto"/>
                  </w:divBdr>
                </w:div>
              </w:divsChild>
            </w:div>
            <w:div w:id="841549670">
              <w:marLeft w:val="0"/>
              <w:marRight w:val="0"/>
              <w:marTop w:val="0"/>
              <w:marBottom w:val="0"/>
              <w:divBdr>
                <w:top w:val="none" w:sz="0" w:space="0" w:color="auto"/>
                <w:left w:val="none" w:sz="0" w:space="0" w:color="auto"/>
                <w:bottom w:val="none" w:sz="0" w:space="0" w:color="auto"/>
                <w:right w:val="none" w:sz="0" w:space="0" w:color="auto"/>
              </w:divBdr>
              <w:divsChild>
                <w:div w:id="841549654">
                  <w:marLeft w:val="0"/>
                  <w:marRight w:val="0"/>
                  <w:marTop w:val="0"/>
                  <w:marBottom w:val="0"/>
                  <w:divBdr>
                    <w:top w:val="none" w:sz="0" w:space="0" w:color="auto"/>
                    <w:left w:val="none" w:sz="0" w:space="0" w:color="auto"/>
                    <w:bottom w:val="none" w:sz="0" w:space="0" w:color="auto"/>
                    <w:right w:val="none" w:sz="0" w:space="0" w:color="auto"/>
                  </w:divBdr>
                </w:div>
              </w:divsChild>
            </w:div>
            <w:div w:id="841549683">
              <w:marLeft w:val="0"/>
              <w:marRight w:val="0"/>
              <w:marTop w:val="0"/>
              <w:marBottom w:val="0"/>
              <w:divBdr>
                <w:top w:val="none" w:sz="0" w:space="0" w:color="auto"/>
                <w:left w:val="none" w:sz="0" w:space="0" w:color="auto"/>
                <w:bottom w:val="none" w:sz="0" w:space="0" w:color="auto"/>
                <w:right w:val="none" w:sz="0" w:space="0" w:color="auto"/>
              </w:divBdr>
              <w:divsChild>
                <w:div w:id="841549688">
                  <w:marLeft w:val="0"/>
                  <w:marRight w:val="0"/>
                  <w:marTop w:val="0"/>
                  <w:marBottom w:val="0"/>
                  <w:divBdr>
                    <w:top w:val="none" w:sz="0" w:space="0" w:color="auto"/>
                    <w:left w:val="none" w:sz="0" w:space="0" w:color="auto"/>
                    <w:bottom w:val="none" w:sz="0" w:space="0" w:color="auto"/>
                    <w:right w:val="none" w:sz="0" w:space="0" w:color="auto"/>
                  </w:divBdr>
                </w:div>
              </w:divsChild>
            </w:div>
            <w:div w:id="841549694">
              <w:marLeft w:val="0"/>
              <w:marRight w:val="0"/>
              <w:marTop w:val="0"/>
              <w:marBottom w:val="0"/>
              <w:divBdr>
                <w:top w:val="none" w:sz="0" w:space="0" w:color="auto"/>
                <w:left w:val="none" w:sz="0" w:space="0" w:color="auto"/>
                <w:bottom w:val="none" w:sz="0" w:space="0" w:color="auto"/>
                <w:right w:val="none" w:sz="0" w:space="0" w:color="auto"/>
              </w:divBdr>
              <w:divsChild>
                <w:div w:id="841549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1549574">
      <w:marLeft w:val="0"/>
      <w:marRight w:val="0"/>
      <w:marTop w:val="0"/>
      <w:marBottom w:val="0"/>
      <w:divBdr>
        <w:top w:val="none" w:sz="0" w:space="0" w:color="auto"/>
        <w:left w:val="none" w:sz="0" w:space="0" w:color="auto"/>
        <w:bottom w:val="none" w:sz="0" w:space="0" w:color="auto"/>
        <w:right w:val="none" w:sz="0" w:space="0" w:color="auto"/>
      </w:divBdr>
    </w:div>
    <w:div w:id="841549577">
      <w:marLeft w:val="0"/>
      <w:marRight w:val="0"/>
      <w:marTop w:val="0"/>
      <w:marBottom w:val="0"/>
      <w:divBdr>
        <w:top w:val="none" w:sz="0" w:space="0" w:color="auto"/>
        <w:left w:val="none" w:sz="0" w:space="0" w:color="auto"/>
        <w:bottom w:val="none" w:sz="0" w:space="0" w:color="auto"/>
        <w:right w:val="none" w:sz="0" w:space="0" w:color="auto"/>
      </w:divBdr>
      <w:divsChild>
        <w:div w:id="841549604">
          <w:marLeft w:val="0"/>
          <w:marRight w:val="0"/>
          <w:marTop w:val="0"/>
          <w:marBottom w:val="0"/>
          <w:divBdr>
            <w:top w:val="none" w:sz="0" w:space="0" w:color="auto"/>
            <w:left w:val="none" w:sz="0" w:space="0" w:color="auto"/>
            <w:bottom w:val="none" w:sz="0" w:space="0" w:color="auto"/>
            <w:right w:val="none" w:sz="0" w:space="0" w:color="auto"/>
          </w:divBdr>
          <w:divsChild>
            <w:div w:id="841549579">
              <w:marLeft w:val="0"/>
              <w:marRight w:val="0"/>
              <w:marTop w:val="0"/>
              <w:marBottom w:val="0"/>
              <w:divBdr>
                <w:top w:val="none" w:sz="0" w:space="0" w:color="auto"/>
                <w:left w:val="none" w:sz="0" w:space="0" w:color="auto"/>
                <w:bottom w:val="none" w:sz="0" w:space="0" w:color="auto"/>
                <w:right w:val="none" w:sz="0" w:space="0" w:color="auto"/>
              </w:divBdr>
              <w:divsChild>
                <w:div w:id="841549692">
                  <w:marLeft w:val="0"/>
                  <w:marRight w:val="0"/>
                  <w:marTop w:val="0"/>
                  <w:marBottom w:val="0"/>
                  <w:divBdr>
                    <w:top w:val="none" w:sz="0" w:space="0" w:color="auto"/>
                    <w:left w:val="none" w:sz="0" w:space="0" w:color="auto"/>
                    <w:bottom w:val="none" w:sz="0" w:space="0" w:color="auto"/>
                    <w:right w:val="none" w:sz="0" w:space="0" w:color="auto"/>
                  </w:divBdr>
                </w:div>
              </w:divsChild>
            </w:div>
            <w:div w:id="841549646">
              <w:marLeft w:val="0"/>
              <w:marRight w:val="0"/>
              <w:marTop w:val="0"/>
              <w:marBottom w:val="0"/>
              <w:divBdr>
                <w:top w:val="none" w:sz="0" w:space="0" w:color="auto"/>
                <w:left w:val="none" w:sz="0" w:space="0" w:color="auto"/>
                <w:bottom w:val="none" w:sz="0" w:space="0" w:color="auto"/>
                <w:right w:val="none" w:sz="0" w:space="0" w:color="auto"/>
              </w:divBdr>
              <w:divsChild>
                <w:div w:id="841549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1549578">
      <w:marLeft w:val="0"/>
      <w:marRight w:val="0"/>
      <w:marTop w:val="0"/>
      <w:marBottom w:val="0"/>
      <w:divBdr>
        <w:top w:val="none" w:sz="0" w:space="0" w:color="auto"/>
        <w:left w:val="none" w:sz="0" w:space="0" w:color="auto"/>
        <w:bottom w:val="none" w:sz="0" w:space="0" w:color="auto"/>
        <w:right w:val="none" w:sz="0" w:space="0" w:color="auto"/>
      </w:divBdr>
    </w:div>
    <w:div w:id="841549580">
      <w:marLeft w:val="0"/>
      <w:marRight w:val="0"/>
      <w:marTop w:val="0"/>
      <w:marBottom w:val="0"/>
      <w:divBdr>
        <w:top w:val="none" w:sz="0" w:space="0" w:color="auto"/>
        <w:left w:val="none" w:sz="0" w:space="0" w:color="auto"/>
        <w:bottom w:val="none" w:sz="0" w:space="0" w:color="auto"/>
        <w:right w:val="none" w:sz="0" w:space="0" w:color="auto"/>
      </w:divBdr>
    </w:div>
    <w:div w:id="841549581">
      <w:marLeft w:val="0"/>
      <w:marRight w:val="0"/>
      <w:marTop w:val="0"/>
      <w:marBottom w:val="0"/>
      <w:divBdr>
        <w:top w:val="none" w:sz="0" w:space="0" w:color="auto"/>
        <w:left w:val="none" w:sz="0" w:space="0" w:color="auto"/>
        <w:bottom w:val="none" w:sz="0" w:space="0" w:color="auto"/>
        <w:right w:val="none" w:sz="0" w:space="0" w:color="auto"/>
      </w:divBdr>
    </w:div>
    <w:div w:id="841549585">
      <w:marLeft w:val="0"/>
      <w:marRight w:val="0"/>
      <w:marTop w:val="0"/>
      <w:marBottom w:val="0"/>
      <w:divBdr>
        <w:top w:val="none" w:sz="0" w:space="0" w:color="auto"/>
        <w:left w:val="none" w:sz="0" w:space="0" w:color="auto"/>
        <w:bottom w:val="none" w:sz="0" w:space="0" w:color="auto"/>
        <w:right w:val="none" w:sz="0" w:space="0" w:color="auto"/>
      </w:divBdr>
    </w:div>
    <w:div w:id="841549590">
      <w:marLeft w:val="0"/>
      <w:marRight w:val="0"/>
      <w:marTop w:val="0"/>
      <w:marBottom w:val="0"/>
      <w:divBdr>
        <w:top w:val="none" w:sz="0" w:space="0" w:color="auto"/>
        <w:left w:val="none" w:sz="0" w:space="0" w:color="auto"/>
        <w:bottom w:val="none" w:sz="0" w:space="0" w:color="auto"/>
        <w:right w:val="none" w:sz="0" w:space="0" w:color="auto"/>
      </w:divBdr>
    </w:div>
    <w:div w:id="841549591">
      <w:marLeft w:val="0"/>
      <w:marRight w:val="0"/>
      <w:marTop w:val="0"/>
      <w:marBottom w:val="0"/>
      <w:divBdr>
        <w:top w:val="none" w:sz="0" w:space="0" w:color="auto"/>
        <w:left w:val="none" w:sz="0" w:space="0" w:color="auto"/>
        <w:bottom w:val="none" w:sz="0" w:space="0" w:color="auto"/>
        <w:right w:val="none" w:sz="0" w:space="0" w:color="auto"/>
      </w:divBdr>
    </w:div>
    <w:div w:id="841549597">
      <w:marLeft w:val="0"/>
      <w:marRight w:val="0"/>
      <w:marTop w:val="0"/>
      <w:marBottom w:val="0"/>
      <w:divBdr>
        <w:top w:val="none" w:sz="0" w:space="0" w:color="auto"/>
        <w:left w:val="none" w:sz="0" w:space="0" w:color="auto"/>
        <w:bottom w:val="none" w:sz="0" w:space="0" w:color="auto"/>
        <w:right w:val="none" w:sz="0" w:space="0" w:color="auto"/>
      </w:divBdr>
      <w:divsChild>
        <w:div w:id="841549695">
          <w:marLeft w:val="0"/>
          <w:marRight w:val="0"/>
          <w:marTop w:val="0"/>
          <w:marBottom w:val="0"/>
          <w:divBdr>
            <w:top w:val="none" w:sz="0" w:space="0" w:color="auto"/>
            <w:left w:val="none" w:sz="0" w:space="0" w:color="auto"/>
            <w:bottom w:val="none" w:sz="0" w:space="0" w:color="auto"/>
            <w:right w:val="none" w:sz="0" w:space="0" w:color="auto"/>
          </w:divBdr>
          <w:divsChild>
            <w:div w:id="841549665">
              <w:marLeft w:val="0"/>
              <w:marRight w:val="0"/>
              <w:marTop w:val="0"/>
              <w:marBottom w:val="0"/>
              <w:divBdr>
                <w:top w:val="none" w:sz="0" w:space="0" w:color="auto"/>
                <w:left w:val="none" w:sz="0" w:space="0" w:color="auto"/>
                <w:bottom w:val="none" w:sz="0" w:space="0" w:color="auto"/>
                <w:right w:val="none" w:sz="0" w:space="0" w:color="auto"/>
              </w:divBdr>
              <w:divsChild>
                <w:div w:id="841549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1549603">
      <w:marLeft w:val="0"/>
      <w:marRight w:val="0"/>
      <w:marTop w:val="0"/>
      <w:marBottom w:val="0"/>
      <w:divBdr>
        <w:top w:val="none" w:sz="0" w:space="0" w:color="auto"/>
        <w:left w:val="none" w:sz="0" w:space="0" w:color="auto"/>
        <w:bottom w:val="none" w:sz="0" w:space="0" w:color="auto"/>
        <w:right w:val="none" w:sz="0" w:space="0" w:color="auto"/>
      </w:divBdr>
    </w:div>
    <w:div w:id="841549606">
      <w:marLeft w:val="0"/>
      <w:marRight w:val="0"/>
      <w:marTop w:val="0"/>
      <w:marBottom w:val="0"/>
      <w:divBdr>
        <w:top w:val="none" w:sz="0" w:space="0" w:color="auto"/>
        <w:left w:val="none" w:sz="0" w:space="0" w:color="auto"/>
        <w:bottom w:val="none" w:sz="0" w:space="0" w:color="auto"/>
        <w:right w:val="none" w:sz="0" w:space="0" w:color="auto"/>
      </w:divBdr>
    </w:div>
    <w:div w:id="841549608">
      <w:marLeft w:val="0"/>
      <w:marRight w:val="0"/>
      <w:marTop w:val="0"/>
      <w:marBottom w:val="0"/>
      <w:divBdr>
        <w:top w:val="none" w:sz="0" w:space="0" w:color="auto"/>
        <w:left w:val="none" w:sz="0" w:space="0" w:color="auto"/>
        <w:bottom w:val="none" w:sz="0" w:space="0" w:color="auto"/>
        <w:right w:val="none" w:sz="0" w:space="0" w:color="auto"/>
      </w:divBdr>
      <w:divsChild>
        <w:div w:id="841549660">
          <w:marLeft w:val="0"/>
          <w:marRight w:val="0"/>
          <w:marTop w:val="0"/>
          <w:marBottom w:val="0"/>
          <w:divBdr>
            <w:top w:val="none" w:sz="0" w:space="0" w:color="auto"/>
            <w:left w:val="none" w:sz="0" w:space="0" w:color="auto"/>
            <w:bottom w:val="none" w:sz="0" w:space="0" w:color="auto"/>
            <w:right w:val="none" w:sz="0" w:space="0" w:color="auto"/>
          </w:divBdr>
          <w:divsChild>
            <w:div w:id="841549669">
              <w:marLeft w:val="0"/>
              <w:marRight w:val="0"/>
              <w:marTop w:val="0"/>
              <w:marBottom w:val="0"/>
              <w:divBdr>
                <w:top w:val="none" w:sz="0" w:space="0" w:color="auto"/>
                <w:left w:val="none" w:sz="0" w:space="0" w:color="auto"/>
                <w:bottom w:val="none" w:sz="0" w:space="0" w:color="auto"/>
                <w:right w:val="none" w:sz="0" w:space="0" w:color="auto"/>
              </w:divBdr>
              <w:divsChild>
                <w:div w:id="8415496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1549612">
      <w:marLeft w:val="0"/>
      <w:marRight w:val="0"/>
      <w:marTop w:val="0"/>
      <w:marBottom w:val="0"/>
      <w:divBdr>
        <w:top w:val="none" w:sz="0" w:space="0" w:color="auto"/>
        <w:left w:val="none" w:sz="0" w:space="0" w:color="auto"/>
        <w:bottom w:val="none" w:sz="0" w:space="0" w:color="auto"/>
        <w:right w:val="none" w:sz="0" w:space="0" w:color="auto"/>
      </w:divBdr>
      <w:divsChild>
        <w:div w:id="841549573">
          <w:marLeft w:val="0"/>
          <w:marRight w:val="0"/>
          <w:marTop w:val="0"/>
          <w:marBottom w:val="0"/>
          <w:divBdr>
            <w:top w:val="none" w:sz="0" w:space="0" w:color="auto"/>
            <w:left w:val="none" w:sz="0" w:space="0" w:color="auto"/>
            <w:bottom w:val="none" w:sz="0" w:space="0" w:color="auto"/>
            <w:right w:val="none" w:sz="0" w:space="0" w:color="auto"/>
          </w:divBdr>
          <w:divsChild>
            <w:div w:id="841549681">
              <w:marLeft w:val="0"/>
              <w:marRight w:val="0"/>
              <w:marTop w:val="0"/>
              <w:marBottom w:val="0"/>
              <w:divBdr>
                <w:top w:val="none" w:sz="0" w:space="0" w:color="auto"/>
                <w:left w:val="none" w:sz="0" w:space="0" w:color="auto"/>
                <w:bottom w:val="none" w:sz="0" w:space="0" w:color="auto"/>
                <w:right w:val="none" w:sz="0" w:space="0" w:color="auto"/>
              </w:divBdr>
              <w:divsChild>
                <w:div w:id="841549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1549614">
      <w:marLeft w:val="0"/>
      <w:marRight w:val="0"/>
      <w:marTop w:val="0"/>
      <w:marBottom w:val="0"/>
      <w:divBdr>
        <w:top w:val="none" w:sz="0" w:space="0" w:color="auto"/>
        <w:left w:val="none" w:sz="0" w:space="0" w:color="auto"/>
        <w:bottom w:val="none" w:sz="0" w:space="0" w:color="auto"/>
        <w:right w:val="none" w:sz="0" w:space="0" w:color="auto"/>
      </w:divBdr>
    </w:div>
    <w:div w:id="841549617">
      <w:marLeft w:val="0"/>
      <w:marRight w:val="0"/>
      <w:marTop w:val="0"/>
      <w:marBottom w:val="0"/>
      <w:divBdr>
        <w:top w:val="none" w:sz="0" w:space="0" w:color="auto"/>
        <w:left w:val="none" w:sz="0" w:space="0" w:color="auto"/>
        <w:bottom w:val="none" w:sz="0" w:space="0" w:color="auto"/>
        <w:right w:val="none" w:sz="0" w:space="0" w:color="auto"/>
      </w:divBdr>
    </w:div>
    <w:div w:id="841549618">
      <w:marLeft w:val="0"/>
      <w:marRight w:val="0"/>
      <w:marTop w:val="0"/>
      <w:marBottom w:val="0"/>
      <w:divBdr>
        <w:top w:val="none" w:sz="0" w:space="0" w:color="auto"/>
        <w:left w:val="none" w:sz="0" w:space="0" w:color="auto"/>
        <w:bottom w:val="none" w:sz="0" w:space="0" w:color="auto"/>
        <w:right w:val="none" w:sz="0" w:space="0" w:color="auto"/>
      </w:divBdr>
    </w:div>
    <w:div w:id="841549619">
      <w:marLeft w:val="0"/>
      <w:marRight w:val="0"/>
      <w:marTop w:val="0"/>
      <w:marBottom w:val="0"/>
      <w:divBdr>
        <w:top w:val="none" w:sz="0" w:space="0" w:color="auto"/>
        <w:left w:val="none" w:sz="0" w:space="0" w:color="auto"/>
        <w:bottom w:val="none" w:sz="0" w:space="0" w:color="auto"/>
        <w:right w:val="none" w:sz="0" w:space="0" w:color="auto"/>
      </w:divBdr>
    </w:div>
    <w:div w:id="841549621">
      <w:marLeft w:val="0"/>
      <w:marRight w:val="0"/>
      <w:marTop w:val="0"/>
      <w:marBottom w:val="0"/>
      <w:divBdr>
        <w:top w:val="none" w:sz="0" w:space="0" w:color="auto"/>
        <w:left w:val="none" w:sz="0" w:space="0" w:color="auto"/>
        <w:bottom w:val="none" w:sz="0" w:space="0" w:color="auto"/>
        <w:right w:val="none" w:sz="0" w:space="0" w:color="auto"/>
      </w:divBdr>
      <w:divsChild>
        <w:div w:id="841549599">
          <w:marLeft w:val="0"/>
          <w:marRight w:val="0"/>
          <w:marTop w:val="0"/>
          <w:marBottom w:val="0"/>
          <w:divBdr>
            <w:top w:val="none" w:sz="0" w:space="0" w:color="auto"/>
            <w:left w:val="none" w:sz="0" w:space="0" w:color="auto"/>
            <w:bottom w:val="none" w:sz="0" w:space="0" w:color="auto"/>
            <w:right w:val="none" w:sz="0" w:space="0" w:color="auto"/>
          </w:divBdr>
          <w:divsChild>
            <w:div w:id="841549631">
              <w:marLeft w:val="0"/>
              <w:marRight w:val="0"/>
              <w:marTop w:val="0"/>
              <w:marBottom w:val="0"/>
              <w:divBdr>
                <w:top w:val="none" w:sz="0" w:space="0" w:color="auto"/>
                <w:left w:val="none" w:sz="0" w:space="0" w:color="auto"/>
                <w:bottom w:val="none" w:sz="0" w:space="0" w:color="auto"/>
                <w:right w:val="none" w:sz="0" w:space="0" w:color="auto"/>
              </w:divBdr>
              <w:divsChild>
                <w:div w:id="841549613">
                  <w:marLeft w:val="0"/>
                  <w:marRight w:val="0"/>
                  <w:marTop w:val="0"/>
                  <w:marBottom w:val="0"/>
                  <w:divBdr>
                    <w:top w:val="none" w:sz="0" w:space="0" w:color="auto"/>
                    <w:left w:val="none" w:sz="0" w:space="0" w:color="auto"/>
                    <w:bottom w:val="none" w:sz="0" w:space="0" w:color="auto"/>
                    <w:right w:val="none" w:sz="0" w:space="0" w:color="auto"/>
                  </w:divBdr>
                </w:div>
              </w:divsChild>
            </w:div>
            <w:div w:id="841549650">
              <w:marLeft w:val="0"/>
              <w:marRight w:val="0"/>
              <w:marTop w:val="0"/>
              <w:marBottom w:val="0"/>
              <w:divBdr>
                <w:top w:val="none" w:sz="0" w:space="0" w:color="auto"/>
                <w:left w:val="none" w:sz="0" w:space="0" w:color="auto"/>
                <w:bottom w:val="none" w:sz="0" w:space="0" w:color="auto"/>
                <w:right w:val="none" w:sz="0" w:space="0" w:color="auto"/>
              </w:divBdr>
              <w:divsChild>
                <w:div w:id="841549584">
                  <w:marLeft w:val="0"/>
                  <w:marRight w:val="0"/>
                  <w:marTop w:val="0"/>
                  <w:marBottom w:val="0"/>
                  <w:divBdr>
                    <w:top w:val="none" w:sz="0" w:space="0" w:color="auto"/>
                    <w:left w:val="none" w:sz="0" w:space="0" w:color="auto"/>
                    <w:bottom w:val="none" w:sz="0" w:space="0" w:color="auto"/>
                    <w:right w:val="none" w:sz="0" w:space="0" w:color="auto"/>
                  </w:divBdr>
                </w:div>
              </w:divsChild>
            </w:div>
            <w:div w:id="841549664">
              <w:marLeft w:val="0"/>
              <w:marRight w:val="0"/>
              <w:marTop w:val="0"/>
              <w:marBottom w:val="0"/>
              <w:divBdr>
                <w:top w:val="none" w:sz="0" w:space="0" w:color="auto"/>
                <w:left w:val="none" w:sz="0" w:space="0" w:color="auto"/>
                <w:bottom w:val="none" w:sz="0" w:space="0" w:color="auto"/>
                <w:right w:val="none" w:sz="0" w:space="0" w:color="auto"/>
              </w:divBdr>
              <w:divsChild>
                <w:div w:id="841549609">
                  <w:marLeft w:val="0"/>
                  <w:marRight w:val="0"/>
                  <w:marTop w:val="0"/>
                  <w:marBottom w:val="0"/>
                  <w:divBdr>
                    <w:top w:val="none" w:sz="0" w:space="0" w:color="auto"/>
                    <w:left w:val="none" w:sz="0" w:space="0" w:color="auto"/>
                    <w:bottom w:val="none" w:sz="0" w:space="0" w:color="auto"/>
                    <w:right w:val="none" w:sz="0" w:space="0" w:color="auto"/>
                  </w:divBdr>
                </w:div>
              </w:divsChild>
            </w:div>
            <w:div w:id="841549698">
              <w:marLeft w:val="0"/>
              <w:marRight w:val="0"/>
              <w:marTop w:val="0"/>
              <w:marBottom w:val="0"/>
              <w:divBdr>
                <w:top w:val="none" w:sz="0" w:space="0" w:color="auto"/>
                <w:left w:val="none" w:sz="0" w:space="0" w:color="auto"/>
                <w:bottom w:val="none" w:sz="0" w:space="0" w:color="auto"/>
                <w:right w:val="none" w:sz="0" w:space="0" w:color="auto"/>
              </w:divBdr>
              <w:divsChild>
                <w:div w:id="841549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1549627">
          <w:marLeft w:val="0"/>
          <w:marRight w:val="0"/>
          <w:marTop w:val="0"/>
          <w:marBottom w:val="0"/>
          <w:divBdr>
            <w:top w:val="none" w:sz="0" w:space="0" w:color="auto"/>
            <w:left w:val="none" w:sz="0" w:space="0" w:color="auto"/>
            <w:bottom w:val="none" w:sz="0" w:space="0" w:color="auto"/>
            <w:right w:val="none" w:sz="0" w:space="0" w:color="auto"/>
          </w:divBdr>
          <w:divsChild>
            <w:div w:id="841549589">
              <w:marLeft w:val="0"/>
              <w:marRight w:val="0"/>
              <w:marTop w:val="0"/>
              <w:marBottom w:val="0"/>
              <w:divBdr>
                <w:top w:val="none" w:sz="0" w:space="0" w:color="auto"/>
                <w:left w:val="none" w:sz="0" w:space="0" w:color="auto"/>
                <w:bottom w:val="none" w:sz="0" w:space="0" w:color="auto"/>
                <w:right w:val="none" w:sz="0" w:space="0" w:color="auto"/>
              </w:divBdr>
              <w:divsChild>
                <w:div w:id="841549600">
                  <w:marLeft w:val="0"/>
                  <w:marRight w:val="0"/>
                  <w:marTop w:val="0"/>
                  <w:marBottom w:val="0"/>
                  <w:divBdr>
                    <w:top w:val="none" w:sz="0" w:space="0" w:color="auto"/>
                    <w:left w:val="none" w:sz="0" w:space="0" w:color="auto"/>
                    <w:bottom w:val="none" w:sz="0" w:space="0" w:color="auto"/>
                    <w:right w:val="none" w:sz="0" w:space="0" w:color="auto"/>
                  </w:divBdr>
                </w:div>
                <w:div w:id="841549602">
                  <w:marLeft w:val="0"/>
                  <w:marRight w:val="0"/>
                  <w:marTop w:val="0"/>
                  <w:marBottom w:val="0"/>
                  <w:divBdr>
                    <w:top w:val="none" w:sz="0" w:space="0" w:color="auto"/>
                    <w:left w:val="none" w:sz="0" w:space="0" w:color="auto"/>
                    <w:bottom w:val="none" w:sz="0" w:space="0" w:color="auto"/>
                    <w:right w:val="none" w:sz="0" w:space="0" w:color="auto"/>
                  </w:divBdr>
                </w:div>
              </w:divsChild>
            </w:div>
            <w:div w:id="841549610">
              <w:marLeft w:val="0"/>
              <w:marRight w:val="0"/>
              <w:marTop w:val="0"/>
              <w:marBottom w:val="0"/>
              <w:divBdr>
                <w:top w:val="none" w:sz="0" w:space="0" w:color="auto"/>
                <w:left w:val="none" w:sz="0" w:space="0" w:color="auto"/>
                <w:bottom w:val="none" w:sz="0" w:space="0" w:color="auto"/>
                <w:right w:val="none" w:sz="0" w:space="0" w:color="auto"/>
              </w:divBdr>
              <w:divsChild>
                <w:div w:id="841549638">
                  <w:marLeft w:val="0"/>
                  <w:marRight w:val="0"/>
                  <w:marTop w:val="0"/>
                  <w:marBottom w:val="0"/>
                  <w:divBdr>
                    <w:top w:val="none" w:sz="0" w:space="0" w:color="auto"/>
                    <w:left w:val="none" w:sz="0" w:space="0" w:color="auto"/>
                    <w:bottom w:val="none" w:sz="0" w:space="0" w:color="auto"/>
                    <w:right w:val="none" w:sz="0" w:space="0" w:color="auto"/>
                  </w:divBdr>
                </w:div>
              </w:divsChild>
            </w:div>
            <w:div w:id="841549642">
              <w:marLeft w:val="0"/>
              <w:marRight w:val="0"/>
              <w:marTop w:val="0"/>
              <w:marBottom w:val="0"/>
              <w:divBdr>
                <w:top w:val="none" w:sz="0" w:space="0" w:color="auto"/>
                <w:left w:val="none" w:sz="0" w:space="0" w:color="auto"/>
                <w:bottom w:val="none" w:sz="0" w:space="0" w:color="auto"/>
                <w:right w:val="none" w:sz="0" w:space="0" w:color="auto"/>
              </w:divBdr>
              <w:divsChild>
                <w:div w:id="841549663">
                  <w:marLeft w:val="0"/>
                  <w:marRight w:val="0"/>
                  <w:marTop w:val="0"/>
                  <w:marBottom w:val="0"/>
                  <w:divBdr>
                    <w:top w:val="none" w:sz="0" w:space="0" w:color="auto"/>
                    <w:left w:val="none" w:sz="0" w:space="0" w:color="auto"/>
                    <w:bottom w:val="none" w:sz="0" w:space="0" w:color="auto"/>
                    <w:right w:val="none" w:sz="0" w:space="0" w:color="auto"/>
                  </w:divBdr>
                </w:div>
              </w:divsChild>
            </w:div>
            <w:div w:id="841549649">
              <w:marLeft w:val="0"/>
              <w:marRight w:val="0"/>
              <w:marTop w:val="0"/>
              <w:marBottom w:val="0"/>
              <w:divBdr>
                <w:top w:val="none" w:sz="0" w:space="0" w:color="auto"/>
                <w:left w:val="none" w:sz="0" w:space="0" w:color="auto"/>
                <w:bottom w:val="none" w:sz="0" w:space="0" w:color="auto"/>
                <w:right w:val="none" w:sz="0" w:space="0" w:color="auto"/>
              </w:divBdr>
              <w:divsChild>
                <w:div w:id="8415496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1549624">
      <w:marLeft w:val="0"/>
      <w:marRight w:val="0"/>
      <w:marTop w:val="0"/>
      <w:marBottom w:val="0"/>
      <w:divBdr>
        <w:top w:val="none" w:sz="0" w:space="0" w:color="auto"/>
        <w:left w:val="none" w:sz="0" w:space="0" w:color="auto"/>
        <w:bottom w:val="none" w:sz="0" w:space="0" w:color="auto"/>
        <w:right w:val="none" w:sz="0" w:space="0" w:color="auto"/>
      </w:divBdr>
    </w:div>
    <w:div w:id="841549625">
      <w:marLeft w:val="0"/>
      <w:marRight w:val="0"/>
      <w:marTop w:val="0"/>
      <w:marBottom w:val="0"/>
      <w:divBdr>
        <w:top w:val="none" w:sz="0" w:space="0" w:color="auto"/>
        <w:left w:val="none" w:sz="0" w:space="0" w:color="auto"/>
        <w:bottom w:val="none" w:sz="0" w:space="0" w:color="auto"/>
        <w:right w:val="none" w:sz="0" w:space="0" w:color="auto"/>
      </w:divBdr>
      <w:divsChild>
        <w:div w:id="841549620">
          <w:marLeft w:val="0"/>
          <w:marRight w:val="0"/>
          <w:marTop w:val="0"/>
          <w:marBottom w:val="0"/>
          <w:divBdr>
            <w:top w:val="none" w:sz="0" w:space="0" w:color="auto"/>
            <w:left w:val="none" w:sz="0" w:space="0" w:color="auto"/>
            <w:bottom w:val="none" w:sz="0" w:space="0" w:color="auto"/>
            <w:right w:val="none" w:sz="0" w:space="0" w:color="auto"/>
          </w:divBdr>
          <w:divsChild>
            <w:div w:id="841549678">
              <w:marLeft w:val="0"/>
              <w:marRight w:val="0"/>
              <w:marTop w:val="0"/>
              <w:marBottom w:val="0"/>
              <w:divBdr>
                <w:top w:val="none" w:sz="0" w:space="0" w:color="auto"/>
                <w:left w:val="none" w:sz="0" w:space="0" w:color="auto"/>
                <w:bottom w:val="none" w:sz="0" w:space="0" w:color="auto"/>
                <w:right w:val="none" w:sz="0" w:space="0" w:color="auto"/>
              </w:divBdr>
              <w:divsChild>
                <w:div w:id="841549594">
                  <w:marLeft w:val="0"/>
                  <w:marRight w:val="0"/>
                  <w:marTop w:val="0"/>
                  <w:marBottom w:val="0"/>
                  <w:divBdr>
                    <w:top w:val="none" w:sz="0" w:space="0" w:color="auto"/>
                    <w:left w:val="none" w:sz="0" w:space="0" w:color="auto"/>
                    <w:bottom w:val="none" w:sz="0" w:space="0" w:color="auto"/>
                    <w:right w:val="none" w:sz="0" w:space="0" w:color="auto"/>
                  </w:divBdr>
                  <w:divsChild>
                    <w:div w:id="841549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41549629">
      <w:marLeft w:val="0"/>
      <w:marRight w:val="0"/>
      <w:marTop w:val="0"/>
      <w:marBottom w:val="0"/>
      <w:divBdr>
        <w:top w:val="none" w:sz="0" w:space="0" w:color="auto"/>
        <w:left w:val="none" w:sz="0" w:space="0" w:color="auto"/>
        <w:bottom w:val="none" w:sz="0" w:space="0" w:color="auto"/>
        <w:right w:val="none" w:sz="0" w:space="0" w:color="auto"/>
      </w:divBdr>
      <w:divsChild>
        <w:div w:id="841549682">
          <w:marLeft w:val="0"/>
          <w:marRight w:val="0"/>
          <w:marTop w:val="0"/>
          <w:marBottom w:val="0"/>
          <w:divBdr>
            <w:top w:val="none" w:sz="0" w:space="0" w:color="auto"/>
            <w:left w:val="none" w:sz="0" w:space="0" w:color="auto"/>
            <w:bottom w:val="none" w:sz="0" w:space="0" w:color="auto"/>
            <w:right w:val="none" w:sz="0" w:space="0" w:color="auto"/>
          </w:divBdr>
          <w:divsChild>
            <w:div w:id="841549659">
              <w:marLeft w:val="0"/>
              <w:marRight w:val="0"/>
              <w:marTop w:val="0"/>
              <w:marBottom w:val="0"/>
              <w:divBdr>
                <w:top w:val="none" w:sz="0" w:space="0" w:color="auto"/>
                <w:left w:val="none" w:sz="0" w:space="0" w:color="auto"/>
                <w:bottom w:val="none" w:sz="0" w:space="0" w:color="auto"/>
                <w:right w:val="none" w:sz="0" w:space="0" w:color="auto"/>
              </w:divBdr>
              <w:divsChild>
                <w:div w:id="84154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1549630">
      <w:marLeft w:val="0"/>
      <w:marRight w:val="0"/>
      <w:marTop w:val="0"/>
      <w:marBottom w:val="0"/>
      <w:divBdr>
        <w:top w:val="none" w:sz="0" w:space="0" w:color="auto"/>
        <w:left w:val="none" w:sz="0" w:space="0" w:color="auto"/>
        <w:bottom w:val="none" w:sz="0" w:space="0" w:color="auto"/>
        <w:right w:val="none" w:sz="0" w:space="0" w:color="auto"/>
      </w:divBdr>
    </w:div>
    <w:div w:id="841549634">
      <w:marLeft w:val="0"/>
      <w:marRight w:val="0"/>
      <w:marTop w:val="0"/>
      <w:marBottom w:val="0"/>
      <w:divBdr>
        <w:top w:val="none" w:sz="0" w:space="0" w:color="auto"/>
        <w:left w:val="none" w:sz="0" w:space="0" w:color="auto"/>
        <w:bottom w:val="none" w:sz="0" w:space="0" w:color="auto"/>
        <w:right w:val="none" w:sz="0" w:space="0" w:color="auto"/>
      </w:divBdr>
    </w:div>
    <w:div w:id="841549636">
      <w:marLeft w:val="0"/>
      <w:marRight w:val="0"/>
      <w:marTop w:val="0"/>
      <w:marBottom w:val="0"/>
      <w:divBdr>
        <w:top w:val="none" w:sz="0" w:space="0" w:color="auto"/>
        <w:left w:val="none" w:sz="0" w:space="0" w:color="auto"/>
        <w:bottom w:val="none" w:sz="0" w:space="0" w:color="auto"/>
        <w:right w:val="none" w:sz="0" w:space="0" w:color="auto"/>
      </w:divBdr>
      <w:divsChild>
        <w:div w:id="841549675">
          <w:marLeft w:val="0"/>
          <w:marRight w:val="0"/>
          <w:marTop w:val="0"/>
          <w:marBottom w:val="0"/>
          <w:divBdr>
            <w:top w:val="none" w:sz="0" w:space="0" w:color="auto"/>
            <w:left w:val="none" w:sz="0" w:space="0" w:color="auto"/>
            <w:bottom w:val="none" w:sz="0" w:space="0" w:color="auto"/>
            <w:right w:val="none" w:sz="0" w:space="0" w:color="auto"/>
          </w:divBdr>
          <w:divsChild>
            <w:div w:id="841549632">
              <w:marLeft w:val="0"/>
              <w:marRight w:val="0"/>
              <w:marTop w:val="0"/>
              <w:marBottom w:val="0"/>
              <w:divBdr>
                <w:top w:val="none" w:sz="0" w:space="0" w:color="auto"/>
                <w:left w:val="none" w:sz="0" w:space="0" w:color="auto"/>
                <w:bottom w:val="none" w:sz="0" w:space="0" w:color="auto"/>
                <w:right w:val="none" w:sz="0" w:space="0" w:color="auto"/>
              </w:divBdr>
              <w:divsChild>
                <w:div w:id="841549593">
                  <w:marLeft w:val="0"/>
                  <w:marRight w:val="0"/>
                  <w:marTop w:val="0"/>
                  <w:marBottom w:val="0"/>
                  <w:divBdr>
                    <w:top w:val="none" w:sz="0" w:space="0" w:color="auto"/>
                    <w:left w:val="none" w:sz="0" w:space="0" w:color="auto"/>
                    <w:bottom w:val="none" w:sz="0" w:space="0" w:color="auto"/>
                    <w:right w:val="none" w:sz="0" w:space="0" w:color="auto"/>
                  </w:divBdr>
                  <w:divsChild>
                    <w:div w:id="8415495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41549639">
      <w:marLeft w:val="0"/>
      <w:marRight w:val="0"/>
      <w:marTop w:val="0"/>
      <w:marBottom w:val="0"/>
      <w:divBdr>
        <w:top w:val="none" w:sz="0" w:space="0" w:color="auto"/>
        <w:left w:val="none" w:sz="0" w:space="0" w:color="auto"/>
        <w:bottom w:val="none" w:sz="0" w:space="0" w:color="auto"/>
        <w:right w:val="none" w:sz="0" w:space="0" w:color="auto"/>
      </w:divBdr>
    </w:div>
    <w:div w:id="841549640">
      <w:marLeft w:val="0"/>
      <w:marRight w:val="0"/>
      <w:marTop w:val="0"/>
      <w:marBottom w:val="0"/>
      <w:divBdr>
        <w:top w:val="none" w:sz="0" w:space="0" w:color="auto"/>
        <w:left w:val="none" w:sz="0" w:space="0" w:color="auto"/>
        <w:bottom w:val="none" w:sz="0" w:space="0" w:color="auto"/>
        <w:right w:val="none" w:sz="0" w:space="0" w:color="auto"/>
      </w:divBdr>
      <w:divsChild>
        <w:div w:id="841549607">
          <w:marLeft w:val="0"/>
          <w:marRight w:val="0"/>
          <w:marTop w:val="0"/>
          <w:marBottom w:val="0"/>
          <w:divBdr>
            <w:top w:val="none" w:sz="0" w:space="0" w:color="auto"/>
            <w:left w:val="none" w:sz="0" w:space="0" w:color="auto"/>
            <w:bottom w:val="none" w:sz="0" w:space="0" w:color="auto"/>
            <w:right w:val="none" w:sz="0" w:space="0" w:color="auto"/>
          </w:divBdr>
          <w:divsChild>
            <w:div w:id="841549586">
              <w:marLeft w:val="0"/>
              <w:marRight w:val="0"/>
              <w:marTop w:val="0"/>
              <w:marBottom w:val="0"/>
              <w:divBdr>
                <w:top w:val="none" w:sz="0" w:space="0" w:color="auto"/>
                <w:left w:val="none" w:sz="0" w:space="0" w:color="auto"/>
                <w:bottom w:val="none" w:sz="0" w:space="0" w:color="auto"/>
                <w:right w:val="none" w:sz="0" w:space="0" w:color="auto"/>
              </w:divBdr>
              <w:divsChild>
                <w:div w:id="841549691">
                  <w:marLeft w:val="0"/>
                  <w:marRight w:val="0"/>
                  <w:marTop w:val="0"/>
                  <w:marBottom w:val="0"/>
                  <w:divBdr>
                    <w:top w:val="none" w:sz="0" w:space="0" w:color="auto"/>
                    <w:left w:val="none" w:sz="0" w:space="0" w:color="auto"/>
                    <w:bottom w:val="none" w:sz="0" w:space="0" w:color="auto"/>
                    <w:right w:val="none" w:sz="0" w:space="0" w:color="auto"/>
                  </w:divBdr>
                  <w:divsChild>
                    <w:div w:id="8415495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41549643">
      <w:marLeft w:val="0"/>
      <w:marRight w:val="0"/>
      <w:marTop w:val="0"/>
      <w:marBottom w:val="0"/>
      <w:divBdr>
        <w:top w:val="none" w:sz="0" w:space="0" w:color="auto"/>
        <w:left w:val="none" w:sz="0" w:space="0" w:color="auto"/>
        <w:bottom w:val="none" w:sz="0" w:space="0" w:color="auto"/>
        <w:right w:val="none" w:sz="0" w:space="0" w:color="auto"/>
      </w:divBdr>
    </w:div>
    <w:div w:id="841549644">
      <w:marLeft w:val="0"/>
      <w:marRight w:val="0"/>
      <w:marTop w:val="0"/>
      <w:marBottom w:val="0"/>
      <w:divBdr>
        <w:top w:val="none" w:sz="0" w:space="0" w:color="auto"/>
        <w:left w:val="none" w:sz="0" w:space="0" w:color="auto"/>
        <w:bottom w:val="none" w:sz="0" w:space="0" w:color="auto"/>
        <w:right w:val="none" w:sz="0" w:space="0" w:color="auto"/>
      </w:divBdr>
    </w:div>
    <w:div w:id="841549645">
      <w:marLeft w:val="0"/>
      <w:marRight w:val="0"/>
      <w:marTop w:val="0"/>
      <w:marBottom w:val="0"/>
      <w:divBdr>
        <w:top w:val="none" w:sz="0" w:space="0" w:color="auto"/>
        <w:left w:val="none" w:sz="0" w:space="0" w:color="auto"/>
        <w:bottom w:val="none" w:sz="0" w:space="0" w:color="auto"/>
        <w:right w:val="none" w:sz="0" w:space="0" w:color="auto"/>
      </w:divBdr>
    </w:div>
    <w:div w:id="841549648">
      <w:marLeft w:val="0"/>
      <w:marRight w:val="0"/>
      <w:marTop w:val="0"/>
      <w:marBottom w:val="0"/>
      <w:divBdr>
        <w:top w:val="none" w:sz="0" w:space="0" w:color="auto"/>
        <w:left w:val="none" w:sz="0" w:space="0" w:color="auto"/>
        <w:bottom w:val="none" w:sz="0" w:space="0" w:color="auto"/>
        <w:right w:val="none" w:sz="0" w:space="0" w:color="auto"/>
      </w:divBdr>
    </w:div>
    <w:div w:id="841549651">
      <w:marLeft w:val="0"/>
      <w:marRight w:val="0"/>
      <w:marTop w:val="0"/>
      <w:marBottom w:val="0"/>
      <w:divBdr>
        <w:top w:val="none" w:sz="0" w:space="0" w:color="auto"/>
        <w:left w:val="none" w:sz="0" w:space="0" w:color="auto"/>
        <w:bottom w:val="none" w:sz="0" w:space="0" w:color="auto"/>
        <w:right w:val="none" w:sz="0" w:space="0" w:color="auto"/>
      </w:divBdr>
    </w:div>
    <w:div w:id="841549658">
      <w:marLeft w:val="0"/>
      <w:marRight w:val="0"/>
      <w:marTop w:val="0"/>
      <w:marBottom w:val="0"/>
      <w:divBdr>
        <w:top w:val="none" w:sz="0" w:space="0" w:color="auto"/>
        <w:left w:val="none" w:sz="0" w:space="0" w:color="auto"/>
        <w:bottom w:val="none" w:sz="0" w:space="0" w:color="auto"/>
        <w:right w:val="none" w:sz="0" w:space="0" w:color="auto"/>
      </w:divBdr>
    </w:div>
    <w:div w:id="841549667">
      <w:marLeft w:val="0"/>
      <w:marRight w:val="0"/>
      <w:marTop w:val="0"/>
      <w:marBottom w:val="0"/>
      <w:divBdr>
        <w:top w:val="none" w:sz="0" w:space="0" w:color="auto"/>
        <w:left w:val="none" w:sz="0" w:space="0" w:color="auto"/>
        <w:bottom w:val="none" w:sz="0" w:space="0" w:color="auto"/>
        <w:right w:val="none" w:sz="0" w:space="0" w:color="auto"/>
      </w:divBdr>
    </w:div>
    <w:div w:id="841549668">
      <w:marLeft w:val="0"/>
      <w:marRight w:val="0"/>
      <w:marTop w:val="0"/>
      <w:marBottom w:val="0"/>
      <w:divBdr>
        <w:top w:val="none" w:sz="0" w:space="0" w:color="auto"/>
        <w:left w:val="none" w:sz="0" w:space="0" w:color="auto"/>
        <w:bottom w:val="none" w:sz="0" w:space="0" w:color="auto"/>
        <w:right w:val="none" w:sz="0" w:space="0" w:color="auto"/>
      </w:divBdr>
      <w:divsChild>
        <w:div w:id="841549633">
          <w:marLeft w:val="0"/>
          <w:marRight w:val="0"/>
          <w:marTop w:val="0"/>
          <w:marBottom w:val="0"/>
          <w:divBdr>
            <w:top w:val="none" w:sz="0" w:space="0" w:color="auto"/>
            <w:left w:val="none" w:sz="0" w:space="0" w:color="auto"/>
            <w:bottom w:val="none" w:sz="0" w:space="0" w:color="auto"/>
            <w:right w:val="none" w:sz="0" w:space="0" w:color="auto"/>
          </w:divBdr>
          <w:divsChild>
            <w:div w:id="841549596">
              <w:marLeft w:val="0"/>
              <w:marRight w:val="0"/>
              <w:marTop w:val="0"/>
              <w:marBottom w:val="0"/>
              <w:divBdr>
                <w:top w:val="none" w:sz="0" w:space="0" w:color="auto"/>
                <w:left w:val="none" w:sz="0" w:space="0" w:color="auto"/>
                <w:bottom w:val="none" w:sz="0" w:space="0" w:color="auto"/>
                <w:right w:val="none" w:sz="0" w:space="0" w:color="auto"/>
              </w:divBdr>
              <w:divsChild>
                <w:div w:id="841549615">
                  <w:marLeft w:val="0"/>
                  <w:marRight w:val="0"/>
                  <w:marTop w:val="0"/>
                  <w:marBottom w:val="0"/>
                  <w:divBdr>
                    <w:top w:val="none" w:sz="0" w:space="0" w:color="auto"/>
                    <w:left w:val="none" w:sz="0" w:space="0" w:color="auto"/>
                    <w:bottom w:val="none" w:sz="0" w:space="0" w:color="auto"/>
                    <w:right w:val="none" w:sz="0" w:space="0" w:color="auto"/>
                  </w:divBdr>
                  <w:divsChild>
                    <w:div w:id="841549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41549677">
      <w:marLeft w:val="0"/>
      <w:marRight w:val="0"/>
      <w:marTop w:val="0"/>
      <w:marBottom w:val="0"/>
      <w:divBdr>
        <w:top w:val="none" w:sz="0" w:space="0" w:color="auto"/>
        <w:left w:val="none" w:sz="0" w:space="0" w:color="auto"/>
        <w:bottom w:val="none" w:sz="0" w:space="0" w:color="auto"/>
        <w:right w:val="none" w:sz="0" w:space="0" w:color="auto"/>
      </w:divBdr>
    </w:div>
    <w:div w:id="841549679">
      <w:marLeft w:val="0"/>
      <w:marRight w:val="0"/>
      <w:marTop w:val="0"/>
      <w:marBottom w:val="0"/>
      <w:divBdr>
        <w:top w:val="none" w:sz="0" w:space="0" w:color="auto"/>
        <w:left w:val="none" w:sz="0" w:space="0" w:color="auto"/>
        <w:bottom w:val="none" w:sz="0" w:space="0" w:color="auto"/>
        <w:right w:val="none" w:sz="0" w:space="0" w:color="auto"/>
      </w:divBdr>
      <w:divsChild>
        <w:div w:id="841549637">
          <w:marLeft w:val="0"/>
          <w:marRight w:val="0"/>
          <w:marTop w:val="0"/>
          <w:marBottom w:val="0"/>
          <w:divBdr>
            <w:top w:val="none" w:sz="0" w:space="0" w:color="auto"/>
            <w:left w:val="none" w:sz="0" w:space="0" w:color="auto"/>
            <w:bottom w:val="none" w:sz="0" w:space="0" w:color="auto"/>
            <w:right w:val="none" w:sz="0" w:space="0" w:color="auto"/>
          </w:divBdr>
          <w:divsChild>
            <w:div w:id="841549655">
              <w:marLeft w:val="0"/>
              <w:marRight w:val="0"/>
              <w:marTop w:val="0"/>
              <w:marBottom w:val="0"/>
              <w:divBdr>
                <w:top w:val="none" w:sz="0" w:space="0" w:color="auto"/>
                <w:left w:val="none" w:sz="0" w:space="0" w:color="auto"/>
                <w:bottom w:val="none" w:sz="0" w:space="0" w:color="auto"/>
                <w:right w:val="none" w:sz="0" w:space="0" w:color="auto"/>
              </w:divBdr>
              <w:divsChild>
                <w:div w:id="841549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1549680">
      <w:marLeft w:val="0"/>
      <w:marRight w:val="0"/>
      <w:marTop w:val="0"/>
      <w:marBottom w:val="0"/>
      <w:divBdr>
        <w:top w:val="none" w:sz="0" w:space="0" w:color="auto"/>
        <w:left w:val="none" w:sz="0" w:space="0" w:color="auto"/>
        <w:bottom w:val="none" w:sz="0" w:space="0" w:color="auto"/>
        <w:right w:val="none" w:sz="0" w:space="0" w:color="auto"/>
      </w:divBdr>
      <w:divsChild>
        <w:div w:id="841549672">
          <w:marLeft w:val="0"/>
          <w:marRight w:val="0"/>
          <w:marTop w:val="0"/>
          <w:marBottom w:val="0"/>
          <w:divBdr>
            <w:top w:val="none" w:sz="0" w:space="0" w:color="auto"/>
            <w:left w:val="none" w:sz="0" w:space="0" w:color="auto"/>
            <w:bottom w:val="none" w:sz="0" w:space="0" w:color="auto"/>
            <w:right w:val="none" w:sz="0" w:space="0" w:color="auto"/>
          </w:divBdr>
          <w:divsChild>
            <w:div w:id="841549696">
              <w:marLeft w:val="0"/>
              <w:marRight w:val="0"/>
              <w:marTop w:val="0"/>
              <w:marBottom w:val="0"/>
              <w:divBdr>
                <w:top w:val="none" w:sz="0" w:space="0" w:color="auto"/>
                <w:left w:val="none" w:sz="0" w:space="0" w:color="auto"/>
                <w:bottom w:val="none" w:sz="0" w:space="0" w:color="auto"/>
                <w:right w:val="none" w:sz="0" w:space="0" w:color="auto"/>
              </w:divBdr>
              <w:divsChild>
                <w:div w:id="841549652">
                  <w:marLeft w:val="0"/>
                  <w:marRight w:val="0"/>
                  <w:marTop w:val="0"/>
                  <w:marBottom w:val="0"/>
                  <w:divBdr>
                    <w:top w:val="none" w:sz="0" w:space="0" w:color="auto"/>
                    <w:left w:val="none" w:sz="0" w:space="0" w:color="auto"/>
                    <w:bottom w:val="none" w:sz="0" w:space="0" w:color="auto"/>
                    <w:right w:val="none" w:sz="0" w:space="0" w:color="auto"/>
                  </w:divBdr>
                  <w:divsChild>
                    <w:div w:id="841549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41549685">
      <w:marLeft w:val="0"/>
      <w:marRight w:val="0"/>
      <w:marTop w:val="0"/>
      <w:marBottom w:val="0"/>
      <w:divBdr>
        <w:top w:val="none" w:sz="0" w:space="0" w:color="auto"/>
        <w:left w:val="none" w:sz="0" w:space="0" w:color="auto"/>
        <w:bottom w:val="none" w:sz="0" w:space="0" w:color="auto"/>
        <w:right w:val="none" w:sz="0" w:space="0" w:color="auto"/>
      </w:divBdr>
    </w:div>
    <w:div w:id="841549686">
      <w:marLeft w:val="0"/>
      <w:marRight w:val="0"/>
      <w:marTop w:val="0"/>
      <w:marBottom w:val="0"/>
      <w:divBdr>
        <w:top w:val="none" w:sz="0" w:space="0" w:color="auto"/>
        <w:left w:val="none" w:sz="0" w:space="0" w:color="auto"/>
        <w:bottom w:val="none" w:sz="0" w:space="0" w:color="auto"/>
        <w:right w:val="none" w:sz="0" w:space="0" w:color="auto"/>
      </w:divBdr>
    </w:div>
    <w:div w:id="841549689">
      <w:marLeft w:val="0"/>
      <w:marRight w:val="0"/>
      <w:marTop w:val="0"/>
      <w:marBottom w:val="0"/>
      <w:divBdr>
        <w:top w:val="none" w:sz="0" w:space="0" w:color="auto"/>
        <w:left w:val="none" w:sz="0" w:space="0" w:color="auto"/>
        <w:bottom w:val="none" w:sz="0" w:space="0" w:color="auto"/>
        <w:right w:val="none" w:sz="0" w:space="0" w:color="auto"/>
      </w:divBdr>
      <w:divsChild>
        <w:div w:id="841549671">
          <w:marLeft w:val="0"/>
          <w:marRight w:val="0"/>
          <w:marTop w:val="0"/>
          <w:marBottom w:val="0"/>
          <w:divBdr>
            <w:top w:val="none" w:sz="0" w:space="0" w:color="auto"/>
            <w:left w:val="none" w:sz="0" w:space="0" w:color="auto"/>
            <w:bottom w:val="none" w:sz="0" w:space="0" w:color="auto"/>
            <w:right w:val="none" w:sz="0" w:space="0" w:color="auto"/>
          </w:divBdr>
          <w:divsChild>
            <w:div w:id="841549601">
              <w:marLeft w:val="0"/>
              <w:marRight w:val="0"/>
              <w:marTop w:val="0"/>
              <w:marBottom w:val="0"/>
              <w:divBdr>
                <w:top w:val="none" w:sz="0" w:space="0" w:color="auto"/>
                <w:left w:val="none" w:sz="0" w:space="0" w:color="auto"/>
                <w:bottom w:val="none" w:sz="0" w:space="0" w:color="auto"/>
                <w:right w:val="none" w:sz="0" w:space="0" w:color="auto"/>
              </w:divBdr>
              <w:divsChild>
                <w:div w:id="841549674">
                  <w:marLeft w:val="0"/>
                  <w:marRight w:val="0"/>
                  <w:marTop w:val="0"/>
                  <w:marBottom w:val="0"/>
                  <w:divBdr>
                    <w:top w:val="none" w:sz="0" w:space="0" w:color="auto"/>
                    <w:left w:val="none" w:sz="0" w:space="0" w:color="auto"/>
                    <w:bottom w:val="none" w:sz="0" w:space="0" w:color="auto"/>
                    <w:right w:val="none" w:sz="0" w:space="0" w:color="auto"/>
                  </w:divBdr>
                  <w:divsChild>
                    <w:div w:id="8415496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41549690">
      <w:marLeft w:val="0"/>
      <w:marRight w:val="0"/>
      <w:marTop w:val="0"/>
      <w:marBottom w:val="0"/>
      <w:divBdr>
        <w:top w:val="none" w:sz="0" w:space="0" w:color="auto"/>
        <w:left w:val="none" w:sz="0" w:space="0" w:color="auto"/>
        <w:bottom w:val="none" w:sz="0" w:space="0" w:color="auto"/>
        <w:right w:val="none" w:sz="0" w:space="0" w:color="auto"/>
      </w:divBdr>
    </w:div>
    <w:div w:id="841549693">
      <w:marLeft w:val="0"/>
      <w:marRight w:val="0"/>
      <w:marTop w:val="0"/>
      <w:marBottom w:val="0"/>
      <w:divBdr>
        <w:top w:val="none" w:sz="0" w:space="0" w:color="auto"/>
        <w:left w:val="none" w:sz="0" w:space="0" w:color="auto"/>
        <w:bottom w:val="none" w:sz="0" w:space="0" w:color="auto"/>
        <w:right w:val="none" w:sz="0" w:space="0" w:color="auto"/>
      </w:divBdr>
    </w:div>
    <w:div w:id="841549697">
      <w:marLeft w:val="0"/>
      <w:marRight w:val="0"/>
      <w:marTop w:val="0"/>
      <w:marBottom w:val="0"/>
      <w:divBdr>
        <w:top w:val="none" w:sz="0" w:space="0" w:color="auto"/>
        <w:left w:val="none" w:sz="0" w:space="0" w:color="auto"/>
        <w:bottom w:val="none" w:sz="0" w:space="0" w:color="auto"/>
        <w:right w:val="none" w:sz="0" w:space="0" w:color="auto"/>
      </w:divBdr>
      <w:divsChild>
        <w:div w:id="841549616">
          <w:marLeft w:val="0"/>
          <w:marRight w:val="0"/>
          <w:marTop w:val="0"/>
          <w:marBottom w:val="0"/>
          <w:divBdr>
            <w:top w:val="none" w:sz="0" w:space="0" w:color="auto"/>
            <w:left w:val="none" w:sz="0" w:space="0" w:color="auto"/>
            <w:bottom w:val="none" w:sz="0" w:space="0" w:color="auto"/>
            <w:right w:val="none" w:sz="0" w:space="0" w:color="auto"/>
          </w:divBdr>
          <w:divsChild>
            <w:div w:id="841549641">
              <w:marLeft w:val="0"/>
              <w:marRight w:val="0"/>
              <w:marTop w:val="0"/>
              <w:marBottom w:val="0"/>
              <w:divBdr>
                <w:top w:val="none" w:sz="0" w:space="0" w:color="auto"/>
                <w:left w:val="none" w:sz="0" w:space="0" w:color="auto"/>
                <w:bottom w:val="none" w:sz="0" w:space="0" w:color="auto"/>
                <w:right w:val="none" w:sz="0" w:space="0" w:color="auto"/>
              </w:divBdr>
              <w:divsChild>
                <w:div w:id="841549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5115561">
      <w:bodyDiv w:val="1"/>
      <w:marLeft w:val="0"/>
      <w:marRight w:val="0"/>
      <w:marTop w:val="0"/>
      <w:marBottom w:val="0"/>
      <w:divBdr>
        <w:top w:val="none" w:sz="0" w:space="0" w:color="auto"/>
        <w:left w:val="none" w:sz="0" w:space="0" w:color="auto"/>
        <w:bottom w:val="none" w:sz="0" w:space="0" w:color="auto"/>
        <w:right w:val="none" w:sz="0" w:space="0" w:color="auto"/>
      </w:divBdr>
    </w:div>
    <w:div w:id="15576665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lib.fa.ru/" TargetMode="External"/><Relationship Id="rId13" Type="http://schemas.openxmlformats.org/officeDocument/2006/relationships/hyperlink" Target="http://lib.alpinadigital.ru/" TargetMode="External"/><Relationship Id="rId1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finunivers.alpinadigital.ru/book/8202" TargetMode="External"/><Relationship Id="rId12" Type="http://schemas.openxmlformats.org/officeDocument/2006/relationships/hyperlink" Target="https://urait.ru/" TargetMode="External"/><Relationship Id="rId17" Type="http://schemas.openxmlformats.org/officeDocument/2006/relationships/hyperlink" Target="http://ru.wikipedia.org/wiki/Wiki" TargetMode="External"/><Relationship Id="rId2" Type="http://schemas.openxmlformats.org/officeDocument/2006/relationships/styles" Target="styles.xml"/><Relationship Id="rId16" Type="http://schemas.openxmlformats.org/officeDocument/2006/relationships/hyperlink" Target="http://&#1085;&#1101;&#1073;.&#1088;&#1092;/"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znanium.com" TargetMode="External"/><Relationship Id="rId5" Type="http://schemas.openxmlformats.org/officeDocument/2006/relationships/footnotes" Target="footnotes.xml"/><Relationship Id="rId15" Type="http://schemas.openxmlformats.org/officeDocument/2006/relationships/hyperlink" Target="http://elibrary.ru" TargetMode="External"/><Relationship Id="rId10" Type="http://schemas.openxmlformats.org/officeDocument/2006/relationships/hyperlink" Target="http://biblioclub.ru/"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book.ru" TargetMode="External"/><Relationship Id="rId14" Type="http://schemas.openxmlformats.org/officeDocument/2006/relationships/hyperlink" Target="https://grebennikon.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1786</TotalTime>
  <Pages>25</Pages>
  <Words>5933</Words>
  <Characters>33822</Characters>
  <Application>Microsoft Office Word</Application>
  <DocSecurity>0</DocSecurity>
  <Lines>281</Lines>
  <Paragraphs>79</Paragraphs>
  <ScaleCrop>false</ScaleCrop>
  <HeadingPairs>
    <vt:vector size="2" baseType="variant">
      <vt:variant>
        <vt:lpstr>Название</vt:lpstr>
      </vt:variant>
      <vt:variant>
        <vt:i4>1</vt:i4>
      </vt:variant>
    </vt:vector>
  </HeadingPairs>
  <TitlesOfParts>
    <vt:vector size="1" baseType="lpstr">
      <vt:lpstr>Федеральное государственное образовательное бюджетное учреждение высшего профессионального образования</vt:lpstr>
    </vt:vector>
  </TitlesOfParts>
  <Company>Krokoz™</Company>
  <LinksUpToDate>false</LinksUpToDate>
  <CharactersWithSpaces>39676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бюджетное учреждение высшего профессионального образования</dc:title>
  <dc:subject/>
  <dc:creator>Сергей Большаков</dc:creator>
  <cp:keywords/>
  <dc:description/>
  <cp:lastModifiedBy>Клопот Светлана Анатольевна</cp:lastModifiedBy>
  <cp:revision>229</cp:revision>
  <cp:lastPrinted>2022-02-22T13:16:00Z</cp:lastPrinted>
  <dcterms:created xsi:type="dcterms:W3CDTF">2019-11-12T13:37:00Z</dcterms:created>
  <dcterms:modified xsi:type="dcterms:W3CDTF">2024-06-11T10:59:00Z</dcterms:modified>
</cp:coreProperties>
</file>